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51000D">
        <w:rPr>
          <w:rFonts w:eastAsia="宋体" w:hint="eastAsia"/>
          <w:sz w:val="22"/>
          <w:szCs w:val="22"/>
          <w:lang w:val="en-GB" w:eastAsia="zh-CN"/>
        </w:rPr>
        <w:t>7</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A575E9">
        <w:rPr>
          <w:rFonts w:eastAsiaTheme="minorEastAsia" w:hint="eastAsia"/>
          <w:sz w:val="22"/>
          <w:szCs w:val="22"/>
          <w:lang w:val="en-GB" w:eastAsia="zh-CN"/>
        </w:rPr>
        <w:t xml:space="preserve">      </w:t>
      </w:r>
      <w:r w:rsidR="00A575E9" w:rsidRPr="00A575E9">
        <w:rPr>
          <w:rFonts w:eastAsiaTheme="minorEastAsia"/>
          <w:sz w:val="22"/>
          <w:szCs w:val="22"/>
          <w:lang w:val="en-GB" w:eastAsia="zh-CN"/>
        </w:rPr>
        <w:t>R2-2203080</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51000D">
        <w:rPr>
          <w:rFonts w:eastAsiaTheme="minorEastAsia" w:hint="eastAsia"/>
          <w:sz w:val="22"/>
          <w:szCs w:val="22"/>
          <w:lang w:val="en-GB" w:eastAsia="zh-CN"/>
        </w:rPr>
        <w:t>2</w:t>
      </w:r>
      <w:r w:rsidR="00604E93">
        <w:rPr>
          <w:rFonts w:eastAsiaTheme="minorEastAsia" w:hint="eastAsia"/>
          <w:sz w:val="22"/>
          <w:szCs w:val="22"/>
          <w:lang w:val="en-GB" w:eastAsia="zh-CN"/>
        </w:rPr>
        <w:t>1</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sidR="00A537F7">
        <w:rPr>
          <w:rFonts w:eastAsiaTheme="minorEastAsia" w:hint="eastAsia"/>
          <w:sz w:val="22"/>
          <w:szCs w:val="22"/>
          <w:lang w:val="en-GB" w:eastAsia="zh-CN"/>
        </w:rPr>
        <w:t xml:space="preserve">February </w:t>
      </w:r>
      <w:r>
        <w:rPr>
          <w:rFonts w:eastAsiaTheme="minorEastAsia" w:hint="eastAsia"/>
          <w:sz w:val="22"/>
          <w:szCs w:val="22"/>
          <w:lang w:val="en-GB" w:eastAsia="zh-CN"/>
        </w:rPr>
        <w:t xml:space="preserve">- </w:t>
      </w:r>
      <w:r w:rsidR="00604E93">
        <w:rPr>
          <w:rFonts w:eastAsiaTheme="minorEastAsia" w:hint="eastAsia"/>
          <w:sz w:val="22"/>
          <w:szCs w:val="22"/>
          <w:lang w:val="en-GB" w:eastAsia="zh-CN"/>
        </w:rPr>
        <w:t>3</w:t>
      </w:r>
      <w:r w:rsidRPr="000A43DE">
        <w:rPr>
          <w:rFonts w:eastAsiaTheme="minorEastAsia" w:hint="eastAsia"/>
          <w:sz w:val="22"/>
          <w:szCs w:val="22"/>
          <w:vertAlign w:val="superscript"/>
          <w:lang w:val="en-GB" w:eastAsia="zh-CN"/>
        </w:rPr>
        <w:t>th</w:t>
      </w:r>
      <w:r w:rsidR="00A537F7">
        <w:rPr>
          <w:rFonts w:eastAsiaTheme="minorEastAsia" w:hint="eastAsia"/>
          <w:sz w:val="22"/>
          <w:szCs w:val="22"/>
          <w:lang w:val="en-GB" w:eastAsia="zh-CN"/>
        </w:rPr>
        <w:t xml:space="preserve"> March</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C29F8">
        <w:rPr>
          <w:rFonts w:eastAsiaTheme="minorEastAsia" w:cs="Arial" w:hint="eastAsia"/>
          <w:sz w:val="22"/>
          <w:szCs w:val="22"/>
          <w:lang w:eastAsia="zh-CN"/>
        </w:rPr>
        <w:t xml:space="preserve">Further Discussion on the </w:t>
      </w:r>
      <w:r w:rsidR="00583C15">
        <w:rPr>
          <w:rFonts w:eastAsiaTheme="minorEastAsia" w:cs="Arial" w:hint="eastAsia"/>
          <w:sz w:val="22"/>
          <w:szCs w:val="22"/>
          <w:lang w:eastAsia="zh-CN"/>
        </w:rPr>
        <w:t>O</w:t>
      </w:r>
      <w:r w:rsidR="00604E93">
        <w:rPr>
          <w:rFonts w:eastAsiaTheme="minorEastAsia" w:cs="Arial" w:hint="eastAsia"/>
          <w:sz w:val="22"/>
          <w:szCs w:val="22"/>
          <w:lang w:eastAsia="zh-CN"/>
        </w:rPr>
        <w:t xml:space="preserve">pen </w:t>
      </w:r>
      <w:r w:rsidR="0093731D">
        <w:rPr>
          <w:rFonts w:eastAsiaTheme="minorEastAsia" w:cs="Arial" w:hint="eastAsia"/>
          <w:sz w:val="22"/>
          <w:szCs w:val="22"/>
          <w:lang w:eastAsia="zh-CN"/>
        </w:rPr>
        <w:t>Issues</w:t>
      </w:r>
      <w:r w:rsidR="00FC29F8">
        <w:rPr>
          <w:rFonts w:eastAsiaTheme="minorEastAsia" w:cs="Arial" w:hint="eastAsia"/>
          <w:sz w:val="22"/>
          <w:szCs w:val="22"/>
          <w:lang w:eastAsia="zh-CN"/>
        </w:rPr>
        <w:t xml:space="preserve"> </w:t>
      </w:r>
      <w:r w:rsidR="0093731D">
        <w:rPr>
          <w:rFonts w:eastAsiaTheme="minorEastAsia" w:cs="Arial" w:hint="eastAsia"/>
          <w:sz w:val="22"/>
          <w:szCs w:val="22"/>
          <w:lang w:eastAsia="zh-CN"/>
        </w:rPr>
        <w:t>of IoT-NTN</w:t>
      </w:r>
      <w:r w:rsidR="0093731D" w:rsidRPr="0093731D">
        <w:rPr>
          <w:rFonts w:eastAsiaTheme="minorEastAsia" w:cs="Arial" w:hint="eastAsia"/>
          <w:sz w:val="22"/>
          <w:szCs w:val="22"/>
          <w:lang w:eastAsia="zh-CN"/>
        </w:rPr>
        <w:t xml:space="preserve"> </w:t>
      </w:r>
      <w:r w:rsidR="0093731D">
        <w:rPr>
          <w:rFonts w:eastAsiaTheme="minorEastAsia" w:cs="Arial" w:hint="eastAsia"/>
          <w:sz w:val="22"/>
          <w:szCs w:val="22"/>
          <w:lang w:eastAsia="zh-CN"/>
        </w:rPr>
        <w:t>Control Plane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bookmarkStart w:id="2" w:name="OLE_LINK6"/>
      <w:bookmarkStart w:id="3" w:name="OLE_LINK7"/>
      <w:r w:rsidR="0093731D">
        <w:rPr>
          <w:rFonts w:eastAsia="宋体" w:cs="Arial" w:hint="eastAsia"/>
          <w:sz w:val="22"/>
          <w:szCs w:val="22"/>
          <w:lang w:eastAsia="zh-CN"/>
        </w:rPr>
        <w:t>9</w:t>
      </w:r>
      <w:r w:rsidR="00D93D67">
        <w:rPr>
          <w:rFonts w:eastAsia="宋体" w:cs="Arial" w:hint="eastAsia"/>
          <w:sz w:val="22"/>
          <w:szCs w:val="22"/>
          <w:lang w:eastAsia="zh-CN"/>
        </w:rPr>
        <w:t>.</w:t>
      </w:r>
      <w:r w:rsidR="0093731D">
        <w:rPr>
          <w:rFonts w:eastAsia="宋体" w:cs="Arial" w:hint="eastAsia"/>
          <w:sz w:val="22"/>
          <w:szCs w:val="22"/>
          <w:lang w:eastAsia="zh-CN"/>
        </w:rPr>
        <w:t>2</w:t>
      </w:r>
      <w:r w:rsidR="00D93D67">
        <w:rPr>
          <w:rFonts w:eastAsia="宋体" w:cs="Arial" w:hint="eastAsia"/>
          <w:sz w:val="22"/>
          <w:szCs w:val="22"/>
          <w:lang w:eastAsia="zh-CN"/>
        </w:rPr>
        <w:t>.</w:t>
      </w:r>
      <w:r w:rsidR="0093731D">
        <w:rPr>
          <w:rFonts w:eastAsia="宋体" w:cs="Arial" w:hint="eastAsia"/>
          <w:sz w:val="22"/>
          <w:szCs w:val="22"/>
          <w:lang w:eastAsia="zh-CN"/>
        </w:rPr>
        <w:t>3.2</w:t>
      </w:r>
      <w:bookmarkEnd w:id="2"/>
      <w:bookmarkEnd w:id="3"/>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5" w:name="_Ref35586532"/>
      <w:r w:rsidRPr="00D62F40">
        <w:rPr>
          <w:szCs w:val="28"/>
        </w:rPr>
        <w:t>Introduction</w:t>
      </w:r>
      <w:bookmarkEnd w:id="5"/>
    </w:p>
    <w:p w:rsidR="00D14849" w:rsidRDefault="00F02E93" w:rsidP="0010412E">
      <w:pPr>
        <w:pStyle w:val="a0"/>
        <w:rPr>
          <w:rFonts w:eastAsiaTheme="minorEastAsia"/>
          <w:lang w:eastAsia="zh-CN"/>
        </w:rPr>
      </w:pPr>
      <w:bookmarkStart w:id="6" w:name="OLE_LINK32"/>
      <w:bookmarkStart w:id="7" w:name="OLE_LINK33"/>
      <w:bookmarkStart w:id="8" w:name="OLE_LINK1"/>
      <w:bookmarkStart w:id="9" w:name="OLE_LINK2"/>
      <w:r w:rsidRPr="00F02E93">
        <w:rPr>
          <w:rFonts w:eastAsiaTheme="minorEastAsia"/>
          <w:lang w:eastAsia="zh-CN"/>
        </w:rPr>
        <w:t>I</w:t>
      </w:r>
      <w:r w:rsidRPr="00F02E93">
        <w:rPr>
          <w:rFonts w:eastAsiaTheme="minorEastAsia" w:hint="eastAsia"/>
          <w:lang w:eastAsia="zh-CN"/>
        </w:rPr>
        <w:t xml:space="preserve">n this </w:t>
      </w:r>
      <w:r w:rsidR="000511E8">
        <w:rPr>
          <w:rFonts w:eastAsiaTheme="minorEastAsia" w:hint="eastAsia"/>
          <w:lang w:eastAsia="zh-CN"/>
        </w:rPr>
        <w:t>contribution</w:t>
      </w:r>
      <w:r w:rsidRPr="00F02E93">
        <w:rPr>
          <w:rFonts w:eastAsiaTheme="minorEastAsia" w:hint="eastAsia"/>
          <w:lang w:eastAsia="zh-CN"/>
        </w:rPr>
        <w:t xml:space="preserve">, </w:t>
      </w:r>
      <w:bookmarkEnd w:id="6"/>
      <w:bookmarkEnd w:id="7"/>
      <w:r w:rsidR="008A1EE6">
        <w:rPr>
          <w:rFonts w:eastAsiaTheme="minorEastAsia" w:hint="eastAsia"/>
          <w:lang w:eastAsia="zh-CN"/>
        </w:rPr>
        <w:t>we will fu</w:t>
      </w:r>
      <w:r w:rsidR="007E6892">
        <w:rPr>
          <w:rFonts w:eastAsiaTheme="minorEastAsia" w:hint="eastAsia"/>
          <w:lang w:eastAsia="zh-CN"/>
        </w:rPr>
        <w:t>rther discuss the</w:t>
      </w:r>
      <w:r w:rsidR="00740068">
        <w:rPr>
          <w:rFonts w:eastAsiaTheme="minorEastAsia" w:hint="eastAsia"/>
          <w:lang w:eastAsia="zh-CN"/>
        </w:rPr>
        <w:t xml:space="preserve"> leftover open issues of</w:t>
      </w:r>
      <w:r w:rsidR="008A1EE6">
        <w:rPr>
          <w:rFonts w:eastAsiaTheme="minorEastAsia" w:hint="eastAsia"/>
          <w:lang w:eastAsia="zh-CN"/>
        </w:rPr>
        <w:t xml:space="preserve"> </w:t>
      </w:r>
      <w:r w:rsidR="00740068">
        <w:rPr>
          <w:rFonts w:eastAsiaTheme="minorEastAsia" w:hint="eastAsia"/>
          <w:lang w:eastAsia="zh-CN"/>
        </w:rPr>
        <w:t xml:space="preserve">IoT-NTN Control Plane </w:t>
      </w:r>
      <w:r w:rsidR="008A1EE6">
        <w:rPr>
          <w:rFonts w:eastAsiaTheme="minorEastAsia" w:hint="eastAsia"/>
          <w:lang w:eastAsia="zh-CN"/>
        </w:rPr>
        <w:t>and provide corresponding proposals.</w:t>
      </w:r>
      <w:r w:rsidRPr="00F02E93">
        <w:rPr>
          <w:rFonts w:eastAsiaTheme="minorEastAsia" w:hint="eastAsia"/>
          <w:lang w:eastAsia="zh-CN"/>
        </w:rPr>
        <w:t xml:space="preserve"> </w:t>
      </w:r>
    </w:p>
    <w:p w:rsidR="00740068" w:rsidRDefault="00740068" w:rsidP="004C020D">
      <w:pPr>
        <w:spacing w:afterLines="50" w:after="120"/>
        <w:rPr>
          <w:rFonts w:eastAsiaTheme="minorEastAsia"/>
          <w:lang w:eastAsia="zh-CN"/>
        </w:rPr>
      </w:pPr>
      <w:r w:rsidRPr="008A1EE6">
        <w:rPr>
          <w:b/>
          <w:bCs/>
          <w:lang w:eastAsia="ja-JP"/>
        </w:rPr>
        <w:t>O</w:t>
      </w:r>
      <w:r>
        <w:rPr>
          <w:rFonts w:eastAsiaTheme="minorEastAsia" w:hint="eastAsia"/>
          <w:b/>
          <w:bCs/>
          <w:lang w:eastAsia="zh-CN"/>
        </w:rPr>
        <w:t>I</w:t>
      </w:r>
      <w:r>
        <w:rPr>
          <w:b/>
          <w:bCs/>
          <w:lang w:eastAsia="ja-JP"/>
        </w:rPr>
        <w:t xml:space="preserve"> </w:t>
      </w:r>
      <w:r>
        <w:rPr>
          <w:rFonts w:eastAsiaTheme="minorEastAsia" w:hint="eastAsia"/>
          <w:b/>
          <w:bCs/>
          <w:lang w:eastAsia="zh-CN"/>
        </w:rPr>
        <w:t>2.2</w:t>
      </w:r>
      <w:r w:rsidRPr="008A1EE6">
        <w:rPr>
          <w:b/>
          <w:bCs/>
          <w:lang w:eastAsia="ja-JP"/>
        </w:rPr>
        <w:t>:</w:t>
      </w:r>
      <w:r>
        <w:rPr>
          <w:lang w:eastAsia="ja-JP"/>
        </w:rPr>
        <w:t xml:space="preserve"> </w:t>
      </w:r>
      <w:r w:rsidRPr="00740068">
        <w:rPr>
          <w:lang w:eastAsia="ja-JP"/>
        </w:rPr>
        <w:t>Decide on Location Reporting by NAS and Coarse location report.</w:t>
      </w:r>
    </w:p>
    <w:p w:rsidR="00740068" w:rsidRPr="00740068" w:rsidRDefault="00740068" w:rsidP="004C020D">
      <w:pPr>
        <w:spacing w:afterLines="50" w:after="120"/>
        <w:rPr>
          <w:rFonts w:eastAsiaTheme="minorEastAsia"/>
          <w:bCs/>
          <w:lang w:eastAsia="zh-CN"/>
        </w:rPr>
      </w:pPr>
      <w:r w:rsidRPr="008A1EE6">
        <w:rPr>
          <w:b/>
          <w:bCs/>
          <w:lang w:eastAsia="ja-JP"/>
        </w:rPr>
        <w:t>O</w:t>
      </w:r>
      <w:r>
        <w:rPr>
          <w:rFonts w:eastAsiaTheme="minorEastAsia" w:hint="eastAsia"/>
          <w:b/>
          <w:bCs/>
          <w:lang w:eastAsia="zh-CN"/>
        </w:rPr>
        <w:t>I</w:t>
      </w:r>
      <w:r>
        <w:rPr>
          <w:b/>
          <w:bCs/>
          <w:lang w:eastAsia="ja-JP"/>
        </w:rPr>
        <w:t xml:space="preserve"> </w:t>
      </w:r>
      <w:r>
        <w:rPr>
          <w:rFonts w:eastAsiaTheme="minorEastAsia" w:hint="eastAsia"/>
          <w:b/>
          <w:bCs/>
          <w:lang w:eastAsia="zh-CN"/>
        </w:rPr>
        <w:t>2.3</w:t>
      </w:r>
      <w:r w:rsidRPr="008A1EE6">
        <w:rPr>
          <w:b/>
          <w:bCs/>
          <w:lang w:eastAsia="ja-JP"/>
        </w:rPr>
        <w:t>:</w:t>
      </w:r>
      <w:r w:rsidRPr="00740068">
        <w:t xml:space="preserve"> </w:t>
      </w:r>
      <w:r w:rsidRPr="00740068">
        <w:rPr>
          <w:bCs/>
          <w:lang w:eastAsia="ja-JP"/>
        </w:rPr>
        <w:t xml:space="preserve">Whether </w:t>
      </w:r>
      <w:bookmarkStart w:id="10" w:name="OLE_LINK27"/>
      <w:bookmarkStart w:id="11" w:name="OLE_LINK28"/>
      <w:bookmarkStart w:id="12" w:name="OLE_LINK29"/>
      <w:r w:rsidRPr="00740068">
        <w:rPr>
          <w:bCs/>
          <w:lang w:eastAsia="ja-JP"/>
        </w:rPr>
        <w:t>existing offset are sufficient to prioritize TN</w:t>
      </w:r>
      <w:bookmarkEnd w:id="10"/>
      <w:bookmarkEnd w:id="11"/>
      <w:bookmarkEnd w:id="12"/>
      <w:r w:rsidRPr="00740068">
        <w:rPr>
          <w:bCs/>
          <w:lang w:eastAsia="ja-JP"/>
        </w:rPr>
        <w:t xml:space="preserve"> vs NTN frequencies</w:t>
      </w:r>
      <w:r>
        <w:rPr>
          <w:rFonts w:eastAsiaTheme="minorEastAsia" w:hint="eastAsia"/>
          <w:bCs/>
          <w:lang w:eastAsia="zh-CN"/>
        </w:rPr>
        <w:t>.</w:t>
      </w:r>
    </w:p>
    <w:p w:rsidR="00740068" w:rsidRPr="00740068" w:rsidRDefault="00740068" w:rsidP="004C020D">
      <w:pPr>
        <w:spacing w:afterLines="50" w:after="120"/>
        <w:rPr>
          <w:rFonts w:eastAsiaTheme="minorEastAsia"/>
          <w:b/>
          <w:bCs/>
          <w:lang w:eastAsia="zh-CN"/>
        </w:rPr>
      </w:pPr>
      <w:r w:rsidRPr="008A1EE6">
        <w:rPr>
          <w:b/>
          <w:bCs/>
          <w:lang w:eastAsia="ja-JP"/>
        </w:rPr>
        <w:t>O</w:t>
      </w:r>
      <w:r>
        <w:rPr>
          <w:rFonts w:eastAsiaTheme="minorEastAsia" w:hint="eastAsia"/>
          <w:b/>
          <w:bCs/>
          <w:lang w:eastAsia="zh-CN"/>
        </w:rPr>
        <w:t>I</w:t>
      </w:r>
      <w:r>
        <w:rPr>
          <w:b/>
          <w:bCs/>
          <w:lang w:eastAsia="ja-JP"/>
        </w:rPr>
        <w:t xml:space="preserve"> </w:t>
      </w:r>
      <w:r>
        <w:rPr>
          <w:rFonts w:eastAsiaTheme="minorEastAsia" w:hint="eastAsia"/>
          <w:b/>
          <w:bCs/>
          <w:lang w:eastAsia="zh-CN"/>
        </w:rPr>
        <w:t>2.8</w:t>
      </w:r>
      <w:r w:rsidRPr="008A1EE6">
        <w:rPr>
          <w:b/>
          <w:bCs/>
          <w:lang w:eastAsia="ja-JP"/>
        </w:rPr>
        <w:t>:</w:t>
      </w:r>
      <w:r w:rsidRPr="00740068">
        <w:t xml:space="preserve"> </w:t>
      </w:r>
      <w:r w:rsidRPr="00740068">
        <w:rPr>
          <w:bCs/>
          <w:lang w:eastAsia="ja-JP"/>
        </w:rPr>
        <w:t xml:space="preserve">Configuration of event-triggered </w:t>
      </w:r>
      <w:bookmarkStart w:id="13" w:name="OLE_LINK36"/>
      <w:bookmarkStart w:id="14" w:name="OLE_LINK37"/>
      <w:r w:rsidRPr="00740068">
        <w:rPr>
          <w:bCs/>
          <w:lang w:eastAsia="ja-JP"/>
        </w:rPr>
        <w:t>TA report</w:t>
      </w:r>
      <w:bookmarkEnd w:id="13"/>
      <w:bookmarkEnd w:id="14"/>
      <w:r>
        <w:rPr>
          <w:rFonts w:eastAsiaTheme="minorEastAsia" w:hint="eastAsia"/>
          <w:bCs/>
          <w:lang w:eastAsia="zh-CN"/>
        </w:rPr>
        <w:t>.</w:t>
      </w:r>
    </w:p>
    <w:bookmarkEnd w:id="8"/>
    <w:bookmarkEnd w:id="9"/>
    <w:p w:rsidR="00E3725B" w:rsidRDefault="00E3725B" w:rsidP="00E3725B">
      <w:pPr>
        <w:pStyle w:val="1"/>
        <w:jc w:val="both"/>
      </w:pPr>
      <w:r w:rsidRPr="00AA54B6">
        <w:rPr>
          <w:rFonts w:hint="eastAsia"/>
        </w:rPr>
        <w:t>Discussion</w:t>
      </w:r>
    </w:p>
    <w:p w:rsidR="00FF4CB3" w:rsidRPr="00620675" w:rsidRDefault="00E01426" w:rsidP="00DA1638">
      <w:pPr>
        <w:pStyle w:val="20"/>
        <w:ind w:left="562" w:hanging="562"/>
        <w:jc w:val="both"/>
        <w:rPr>
          <w:rFonts w:eastAsiaTheme="minorEastAsia"/>
        </w:rPr>
      </w:pPr>
      <w:r w:rsidRPr="00740068">
        <w:rPr>
          <w:lang w:eastAsia="ja-JP"/>
        </w:rPr>
        <w:t>Location Reporting by NAS and Coarse location report</w:t>
      </w:r>
    </w:p>
    <w:p w:rsidR="004A6E5F" w:rsidRDefault="009561A0" w:rsidP="009D226A">
      <w:pPr>
        <w:rPr>
          <w:rFonts w:eastAsia="宋体"/>
          <w:lang w:eastAsia="zh-CN"/>
        </w:rPr>
      </w:pPr>
      <w:bookmarkStart w:id="15" w:name="OLE_LINK19"/>
      <w:bookmarkStart w:id="16" w:name="OLE_LINK20"/>
      <w:bookmarkStart w:id="17" w:name="OLE_LINK10"/>
      <w:bookmarkStart w:id="18" w:name="OLE_LINK11"/>
      <w:r>
        <w:rPr>
          <w:rFonts w:eastAsiaTheme="minorEastAsia"/>
          <w:lang w:eastAsia="zh-CN"/>
        </w:rPr>
        <w:t>According</w:t>
      </w:r>
      <w:r>
        <w:rPr>
          <w:rFonts w:eastAsiaTheme="minorEastAsia" w:hint="eastAsia"/>
          <w:lang w:eastAsia="zh-CN"/>
        </w:rPr>
        <w:t xml:space="preserve"> to the received LS </w:t>
      </w:r>
      <w:r w:rsidRPr="009561A0">
        <w:rPr>
          <w:rFonts w:eastAsia="宋体"/>
          <w:lang w:eastAsia="zh-CN"/>
        </w:rPr>
        <w:t>R2-2200149</w:t>
      </w:r>
      <w:r>
        <w:rPr>
          <w:rFonts w:eastAsia="宋体" w:hint="eastAsia"/>
          <w:lang w:eastAsia="zh-CN"/>
        </w:rPr>
        <w:t xml:space="preserve"> [1], SA3 stated that even sending coarse location unprotected should be avoided in NR NTN. </w:t>
      </w:r>
      <w:r>
        <w:rPr>
          <w:rFonts w:eastAsia="宋体"/>
          <w:lang w:eastAsia="zh-CN"/>
        </w:rPr>
        <w:t>C</w:t>
      </w:r>
      <w:r>
        <w:rPr>
          <w:rFonts w:eastAsia="宋体" w:hint="eastAsia"/>
          <w:lang w:eastAsia="zh-CN"/>
        </w:rPr>
        <w:t xml:space="preserve">onsidering that IoT </w:t>
      </w:r>
      <w:r w:rsidR="004A6E5F" w:rsidRPr="009561A0">
        <w:rPr>
          <w:rFonts w:eastAsia="宋体"/>
          <w:lang w:eastAsia="zh-CN"/>
        </w:rPr>
        <w:t>may not have the same privacy requirements as in NR</w:t>
      </w:r>
      <w:r w:rsidR="004A6E5F">
        <w:rPr>
          <w:rFonts w:eastAsia="宋体" w:hint="eastAsia"/>
          <w:lang w:eastAsia="zh-CN"/>
        </w:rPr>
        <w:t xml:space="preserve">, RAN2 send an LS </w:t>
      </w:r>
      <w:r w:rsidR="004A6E5F" w:rsidRPr="004A6E5F">
        <w:rPr>
          <w:rFonts w:eastAsia="宋体"/>
          <w:lang w:eastAsia="zh-CN"/>
        </w:rPr>
        <w:t>R2-2201958</w:t>
      </w:r>
      <w:r w:rsidR="004A6E5F">
        <w:rPr>
          <w:rFonts w:eastAsia="宋体" w:hint="eastAsia"/>
          <w:lang w:eastAsia="zh-CN"/>
        </w:rPr>
        <w:t xml:space="preserve"> [2] to SA3 to ask if </w:t>
      </w:r>
      <w:r w:rsidR="004A6E5F" w:rsidRPr="009561A0">
        <w:rPr>
          <w:rFonts w:eastAsia="宋体"/>
          <w:lang w:eastAsia="zh-CN"/>
        </w:rPr>
        <w:t>providing a coarse location without AS security should also be avoided for NB-IoT</w:t>
      </w:r>
      <w:r w:rsidR="004A6E5F">
        <w:rPr>
          <w:rFonts w:eastAsia="宋体" w:hint="eastAsia"/>
          <w:lang w:eastAsia="zh-CN"/>
        </w:rPr>
        <w:t xml:space="preserve">. </w:t>
      </w:r>
      <w:r w:rsidR="004A6E5F">
        <w:rPr>
          <w:rFonts w:eastAsia="宋体"/>
          <w:lang w:eastAsia="zh-CN"/>
        </w:rPr>
        <w:t>T</w:t>
      </w:r>
      <w:r w:rsidR="004A6E5F">
        <w:rPr>
          <w:rFonts w:eastAsia="宋体" w:hint="eastAsia"/>
          <w:lang w:eastAsia="zh-CN"/>
        </w:rPr>
        <w:t xml:space="preserve">his question needs </w:t>
      </w:r>
      <w:r w:rsidR="00E13CE9">
        <w:rPr>
          <w:rFonts w:eastAsia="宋体"/>
          <w:lang w:eastAsia="zh-CN"/>
        </w:rPr>
        <w:t>to be confirmed by SA</w:t>
      </w:r>
      <w:r w:rsidR="00E13CE9">
        <w:rPr>
          <w:rFonts w:eastAsia="宋体" w:hint="eastAsia"/>
          <w:lang w:eastAsia="zh-CN"/>
        </w:rPr>
        <w:t>3</w:t>
      </w:r>
      <w:r w:rsidR="004A6E5F">
        <w:rPr>
          <w:rFonts w:eastAsia="宋体" w:hint="eastAsia"/>
          <w:lang w:eastAsia="zh-CN"/>
        </w:rPr>
        <w:t xml:space="preserve">. </w:t>
      </w:r>
      <w:r w:rsidR="004A6E5F" w:rsidRPr="004A6E5F">
        <w:rPr>
          <w:rFonts w:eastAsia="宋体"/>
          <w:lang w:eastAsia="zh-CN"/>
        </w:rPr>
        <w:t xml:space="preserve">We tend to </w:t>
      </w:r>
      <w:r w:rsidR="004A6E5F">
        <w:rPr>
          <w:rFonts w:eastAsia="宋体" w:hint="eastAsia"/>
          <w:lang w:eastAsia="zh-CN"/>
        </w:rPr>
        <w:t>support that sending unprotected coarse location should also be avoided in IoT NTN.</w:t>
      </w:r>
    </w:p>
    <w:p w:rsidR="009561A0" w:rsidRDefault="00A575E9" w:rsidP="009D226A">
      <w:pPr>
        <w:rPr>
          <w:rFonts w:eastAsia="宋体"/>
          <w:lang w:eastAsia="zh-CN"/>
        </w:rPr>
      </w:pPr>
      <w:r>
        <w:rPr>
          <w:rFonts w:eastAsia="宋体" w:hint="eastAsia"/>
          <w:lang w:eastAsia="zh-CN"/>
        </w:rPr>
        <w:t>W</w:t>
      </w:r>
      <w:r w:rsidR="00696C60">
        <w:rPr>
          <w:rFonts w:eastAsia="宋体" w:hint="eastAsia"/>
          <w:lang w:eastAsia="zh-CN"/>
        </w:rPr>
        <w:t xml:space="preserve">e further think the way that UE </w:t>
      </w:r>
      <w:r w:rsidR="00696C60" w:rsidRPr="009561A0">
        <w:rPr>
          <w:rFonts w:eastAsia="宋体"/>
          <w:lang w:eastAsia="zh-CN"/>
        </w:rPr>
        <w:t>providing location to the MME via NAS procedures</w:t>
      </w:r>
      <w:r w:rsidR="00B50067">
        <w:rPr>
          <w:rFonts w:eastAsia="宋体" w:hint="eastAsia"/>
          <w:lang w:eastAsia="zh-CN"/>
        </w:rPr>
        <w:t>, which is protected,</w:t>
      </w:r>
      <w:r w:rsidR="00696C60">
        <w:rPr>
          <w:rFonts w:eastAsia="宋体" w:hint="eastAsia"/>
          <w:lang w:eastAsia="zh-CN"/>
        </w:rPr>
        <w:t xml:space="preserve"> is an effective scheme</w:t>
      </w:r>
      <w:r w:rsidR="00B50067">
        <w:rPr>
          <w:rFonts w:eastAsia="宋体" w:hint="eastAsia"/>
          <w:lang w:eastAsia="zh-CN"/>
        </w:rPr>
        <w:t>. This needs to be confirmed by</w:t>
      </w:r>
      <w:r w:rsidR="00B50067" w:rsidRPr="00B50067">
        <w:rPr>
          <w:rFonts w:eastAsia="宋体"/>
          <w:lang w:eastAsia="zh-CN"/>
        </w:rPr>
        <w:t xml:space="preserve"> SA3 to comment if there are any potential security concerns</w:t>
      </w:r>
      <w:r w:rsidR="00E13CE9">
        <w:rPr>
          <w:rFonts w:eastAsia="宋体" w:hint="eastAsia"/>
          <w:lang w:eastAsia="zh-CN"/>
        </w:rPr>
        <w:t xml:space="preserve"> [2], and also needs to be confirmed by </w:t>
      </w:r>
      <w:r w:rsidR="00E13CE9" w:rsidRPr="00E13CE9">
        <w:rPr>
          <w:rFonts w:eastAsia="宋体"/>
          <w:lang w:eastAsia="zh-CN"/>
        </w:rPr>
        <w:t>RAN3/SA2</w:t>
      </w:r>
      <w:r w:rsidR="00E13CE9">
        <w:rPr>
          <w:rFonts w:eastAsia="宋体" w:hint="eastAsia"/>
          <w:lang w:eastAsia="zh-CN"/>
        </w:rPr>
        <w:t xml:space="preserve"> </w:t>
      </w:r>
      <w:r w:rsidR="00E13CE9" w:rsidRPr="00B50067">
        <w:rPr>
          <w:rFonts w:eastAsia="宋体"/>
          <w:lang w:eastAsia="zh-CN"/>
        </w:rPr>
        <w:t>to comment</w:t>
      </w:r>
      <w:r w:rsidR="00E13CE9">
        <w:rPr>
          <w:rFonts w:eastAsia="宋体" w:hint="eastAsia"/>
          <w:lang w:eastAsia="zh-CN"/>
        </w:rPr>
        <w:t xml:space="preserve"> if </w:t>
      </w:r>
      <w:r w:rsidR="00DA5471">
        <w:rPr>
          <w:rFonts w:eastAsia="宋体" w:hint="eastAsia"/>
          <w:lang w:eastAsia="zh-CN"/>
        </w:rPr>
        <w:t>there are some impacts</w:t>
      </w:r>
      <w:r w:rsidR="00E700CD">
        <w:rPr>
          <w:rFonts w:eastAsia="宋体" w:hint="eastAsia"/>
          <w:lang w:eastAsia="zh-CN"/>
        </w:rPr>
        <w:t xml:space="preserve"> </w:t>
      </w:r>
      <w:r w:rsidR="00DA5471">
        <w:rPr>
          <w:rFonts w:eastAsia="宋体" w:hint="eastAsia"/>
          <w:lang w:eastAsia="zh-CN"/>
        </w:rPr>
        <w:t xml:space="preserve">[3]. </w:t>
      </w:r>
    </w:p>
    <w:p w:rsidR="009561A0" w:rsidRPr="00207367" w:rsidRDefault="009561A0" w:rsidP="00933B8C">
      <w:pPr>
        <w:rPr>
          <w:rFonts w:eastAsiaTheme="minorEastAsia"/>
          <w:lang w:eastAsia="zh-CN"/>
        </w:rPr>
      </w:pPr>
    </w:p>
    <w:p w:rsidR="00966B00" w:rsidRDefault="009561A0" w:rsidP="002C64B9">
      <w:pPr>
        <w:pStyle w:val="a5"/>
        <w:jc w:val="both"/>
        <w:rPr>
          <w:b/>
          <w:lang w:eastAsia="zh-CN"/>
        </w:rPr>
      </w:pPr>
      <w:r>
        <w:rPr>
          <w:b/>
        </w:rPr>
        <w:t xml:space="preserve">Proposal </w:t>
      </w:r>
      <w:r>
        <w:rPr>
          <w:rFonts w:hint="eastAsia"/>
          <w:b/>
          <w:lang w:eastAsia="zh-CN"/>
        </w:rPr>
        <w:t>1</w:t>
      </w:r>
      <w:r>
        <w:rPr>
          <w:b/>
        </w:rPr>
        <w:t>:</w:t>
      </w:r>
      <w:bookmarkEnd w:id="15"/>
      <w:bookmarkEnd w:id="16"/>
      <w:r w:rsidR="002C64B9">
        <w:rPr>
          <w:b/>
        </w:rPr>
        <w:t xml:space="preserve"> </w:t>
      </w:r>
      <w:r w:rsidR="00213D2A">
        <w:rPr>
          <w:rFonts w:hint="eastAsia"/>
          <w:b/>
          <w:lang w:eastAsia="zh-CN"/>
        </w:rPr>
        <w:t>S</w:t>
      </w:r>
      <w:r w:rsidR="00213D2A" w:rsidRPr="00213D2A">
        <w:rPr>
          <w:b/>
        </w:rPr>
        <w:t>ending unprotected coarse location should also be avoided in IoT NTN</w:t>
      </w:r>
      <w:r w:rsidR="00213D2A">
        <w:rPr>
          <w:rFonts w:hint="eastAsia"/>
          <w:b/>
          <w:lang w:eastAsia="zh-CN"/>
        </w:rPr>
        <w:t>.</w:t>
      </w:r>
    </w:p>
    <w:p w:rsidR="00213D2A" w:rsidRPr="00213D2A" w:rsidRDefault="00213D2A" w:rsidP="00213D2A">
      <w:pPr>
        <w:rPr>
          <w:rFonts w:eastAsiaTheme="minorEastAsia"/>
          <w:lang w:val="en-GB"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w:t>
      </w:r>
      <w:bookmarkStart w:id="19" w:name="OLE_LINK3"/>
      <w:bookmarkStart w:id="20" w:name="OLE_LINK4"/>
      <w:r>
        <w:rPr>
          <w:rFonts w:eastAsiaTheme="minorEastAsia" w:hint="eastAsia"/>
          <w:b/>
          <w:lang w:eastAsia="zh-CN"/>
        </w:rPr>
        <w:t xml:space="preserve">Wait for </w:t>
      </w:r>
      <w:r w:rsidR="00180030">
        <w:rPr>
          <w:rFonts w:eastAsiaTheme="minorEastAsia" w:hint="eastAsia"/>
          <w:b/>
          <w:lang w:eastAsia="zh-CN"/>
        </w:rPr>
        <w:t xml:space="preserve">response </w:t>
      </w:r>
      <w:r>
        <w:rPr>
          <w:rFonts w:eastAsiaTheme="minorEastAsia" w:hint="eastAsia"/>
          <w:b/>
          <w:lang w:eastAsia="zh-CN"/>
        </w:rPr>
        <w:t>LS</w:t>
      </w:r>
      <w:r w:rsidR="00F33165">
        <w:rPr>
          <w:rFonts w:eastAsiaTheme="minorEastAsia" w:hint="eastAsia"/>
          <w:b/>
          <w:lang w:eastAsia="zh-CN"/>
        </w:rPr>
        <w:t>s</w:t>
      </w:r>
      <w:r>
        <w:rPr>
          <w:rFonts w:eastAsiaTheme="minorEastAsia" w:hint="eastAsia"/>
          <w:b/>
          <w:lang w:eastAsia="zh-CN"/>
        </w:rPr>
        <w:t xml:space="preserve"> from SA3</w:t>
      </w:r>
      <w:r w:rsidR="00F33165">
        <w:rPr>
          <w:rFonts w:eastAsiaTheme="minorEastAsia" w:hint="eastAsia"/>
          <w:b/>
          <w:lang w:eastAsia="zh-CN"/>
        </w:rPr>
        <w:t>/RAN3/SA2</w:t>
      </w:r>
      <w:r>
        <w:rPr>
          <w:rFonts w:eastAsiaTheme="minorEastAsia" w:hint="eastAsia"/>
          <w:b/>
          <w:lang w:eastAsia="zh-CN"/>
        </w:rPr>
        <w:t>,</w:t>
      </w:r>
      <w:r w:rsidR="00E700CD">
        <w:rPr>
          <w:rFonts w:eastAsiaTheme="minorEastAsia" w:hint="eastAsia"/>
          <w:b/>
          <w:lang w:eastAsia="zh-CN"/>
        </w:rPr>
        <w:t xml:space="preserve"> </w:t>
      </w:r>
      <w:r w:rsidR="00180030">
        <w:rPr>
          <w:rFonts w:eastAsiaTheme="minorEastAsia" w:hint="eastAsia"/>
          <w:b/>
          <w:lang w:eastAsia="zh-CN"/>
        </w:rPr>
        <w:t xml:space="preserve">and if </w:t>
      </w:r>
      <w:r>
        <w:rPr>
          <w:rFonts w:eastAsiaTheme="minorEastAsia" w:hint="eastAsia"/>
          <w:b/>
          <w:lang w:eastAsia="zh-CN"/>
        </w:rPr>
        <w:t xml:space="preserve">there </w:t>
      </w:r>
      <w:r w:rsidR="00D05C79">
        <w:rPr>
          <w:rFonts w:eastAsiaTheme="minorEastAsia" w:hint="eastAsia"/>
          <w:b/>
          <w:lang w:eastAsia="zh-CN"/>
        </w:rPr>
        <w:t>are</w:t>
      </w:r>
      <w:r>
        <w:rPr>
          <w:rFonts w:eastAsiaTheme="minorEastAsia" w:hint="eastAsia"/>
          <w:b/>
          <w:lang w:eastAsia="zh-CN"/>
        </w:rPr>
        <w:t xml:space="preserve"> no </w:t>
      </w:r>
      <w:r w:rsidRPr="00213D2A">
        <w:rPr>
          <w:rFonts w:eastAsiaTheme="minorEastAsia"/>
          <w:b/>
          <w:lang w:eastAsia="zh-CN"/>
        </w:rPr>
        <w:t>potential security concerns</w:t>
      </w:r>
      <w:r w:rsidR="00C71CF2">
        <w:rPr>
          <w:rFonts w:eastAsiaTheme="minorEastAsia" w:hint="eastAsia"/>
          <w:b/>
          <w:lang w:eastAsia="zh-CN"/>
        </w:rPr>
        <w:t xml:space="preserve"> and other</w:t>
      </w:r>
      <w:r w:rsidR="00F33165">
        <w:rPr>
          <w:rFonts w:eastAsiaTheme="minorEastAsia" w:hint="eastAsia"/>
          <w:b/>
          <w:lang w:eastAsia="zh-CN"/>
        </w:rPr>
        <w:t xml:space="preserve"> problems</w:t>
      </w:r>
      <w:r w:rsidR="00180030">
        <w:rPr>
          <w:rFonts w:eastAsiaTheme="minorEastAsia" w:hint="eastAsia"/>
          <w:b/>
          <w:lang w:eastAsia="zh-CN"/>
        </w:rPr>
        <w:t xml:space="preserve"> based on the response</w:t>
      </w:r>
      <w:r>
        <w:rPr>
          <w:rFonts w:eastAsiaTheme="minorEastAsia" w:hint="eastAsia"/>
          <w:b/>
          <w:lang w:eastAsia="zh-CN"/>
        </w:rPr>
        <w:t>,</w:t>
      </w:r>
      <w:r w:rsidRPr="00213D2A">
        <w:rPr>
          <w:rFonts w:eastAsiaTheme="minorEastAsia"/>
          <w:b/>
          <w:lang w:eastAsia="zh-CN"/>
        </w:rPr>
        <w:t xml:space="preserve"> send</w:t>
      </w:r>
      <w:r>
        <w:rPr>
          <w:rFonts w:eastAsiaTheme="minorEastAsia" w:hint="eastAsia"/>
          <w:b/>
          <w:lang w:eastAsia="zh-CN"/>
        </w:rPr>
        <w:t>ing</w:t>
      </w:r>
      <w:r w:rsidRPr="00213D2A">
        <w:rPr>
          <w:rFonts w:eastAsiaTheme="minorEastAsia"/>
          <w:b/>
          <w:lang w:eastAsia="zh-CN"/>
        </w:rPr>
        <w:t xml:space="preserve"> location over NAS to MME</w:t>
      </w:r>
      <w:r>
        <w:rPr>
          <w:rFonts w:eastAsiaTheme="minorEastAsia" w:hint="eastAsia"/>
          <w:b/>
          <w:lang w:eastAsia="zh-CN"/>
        </w:rPr>
        <w:t xml:space="preserve"> </w:t>
      </w:r>
      <w:r w:rsidR="00180030">
        <w:rPr>
          <w:rFonts w:eastAsiaTheme="minorEastAsia" w:hint="eastAsia"/>
          <w:b/>
          <w:lang w:eastAsia="zh-CN"/>
        </w:rPr>
        <w:t xml:space="preserve">should be </w:t>
      </w:r>
      <w:r>
        <w:rPr>
          <w:rFonts w:eastAsiaTheme="minorEastAsia" w:hint="eastAsia"/>
          <w:b/>
          <w:lang w:eastAsia="zh-CN"/>
        </w:rPr>
        <w:t>supported.</w:t>
      </w:r>
      <w:bookmarkEnd w:id="19"/>
      <w:bookmarkEnd w:id="20"/>
    </w:p>
    <w:p w:rsidR="00210071" w:rsidRPr="00DE21F7" w:rsidRDefault="00210071" w:rsidP="00DE21F7">
      <w:pPr>
        <w:rPr>
          <w:rFonts w:eastAsiaTheme="minorEastAsia"/>
          <w:lang w:val="en-GB" w:eastAsia="zh-CN"/>
        </w:rPr>
      </w:pPr>
    </w:p>
    <w:bookmarkEnd w:id="17"/>
    <w:bookmarkEnd w:id="18"/>
    <w:p w:rsidR="00023F79" w:rsidRPr="00C54811" w:rsidRDefault="00E01426" w:rsidP="00023F79">
      <w:pPr>
        <w:pStyle w:val="20"/>
        <w:ind w:left="562" w:hanging="562"/>
        <w:jc w:val="both"/>
        <w:rPr>
          <w:rFonts w:eastAsia="宋体"/>
        </w:rPr>
      </w:pPr>
      <w:r w:rsidRPr="00740068">
        <w:rPr>
          <w:lang w:eastAsia="ja-JP"/>
        </w:rPr>
        <w:t>Whether existing offset are sufficient to prioritize TN vs NTN frequencies</w:t>
      </w:r>
    </w:p>
    <w:p w:rsidR="005A4A7A" w:rsidRPr="0001616C" w:rsidRDefault="003E7958" w:rsidP="003E7958">
      <w:pPr>
        <w:rPr>
          <w:rFonts w:eastAsiaTheme="minorEastAsia"/>
          <w:lang w:eastAsia="zh-CN"/>
        </w:rPr>
      </w:pPr>
      <w:r>
        <w:rPr>
          <w:rFonts w:eastAsiaTheme="minorEastAsia"/>
          <w:lang w:eastAsia="zh-CN"/>
        </w:rPr>
        <w:t>I</w:t>
      </w:r>
      <w:r>
        <w:rPr>
          <w:rFonts w:eastAsiaTheme="minorEastAsia" w:hint="eastAsia"/>
          <w:lang w:eastAsia="zh-CN"/>
        </w:rPr>
        <w:t xml:space="preserve">f TN and NTN are deployed in different frequencies, the frequency-based priorities can be used to prioritize TN over NTN by setting the TN frequency with higher priority than NTN frequency. </w:t>
      </w:r>
      <w:r>
        <w:rPr>
          <w:rFonts w:eastAsiaTheme="minorEastAsia"/>
          <w:lang w:eastAsia="zh-CN"/>
        </w:rPr>
        <w:t>I</w:t>
      </w:r>
      <w:r>
        <w:rPr>
          <w:rFonts w:eastAsiaTheme="minorEastAsia" w:hint="eastAsia"/>
          <w:lang w:eastAsia="zh-CN"/>
        </w:rPr>
        <w:t xml:space="preserve">f </w:t>
      </w:r>
      <w:r w:rsidR="009C14F2">
        <w:rPr>
          <w:rFonts w:eastAsiaTheme="minorEastAsia" w:hint="eastAsia"/>
          <w:lang w:eastAsia="zh-CN"/>
        </w:rPr>
        <w:t xml:space="preserve">TN and NTN are deployed in intra-frequency, the </w:t>
      </w:r>
      <w:r w:rsidR="009C14F2" w:rsidRPr="009C14F2">
        <w:rPr>
          <w:rFonts w:eastAsiaTheme="minorEastAsia"/>
          <w:lang w:eastAsia="zh-CN"/>
        </w:rPr>
        <w:t xml:space="preserve">parameter </w:t>
      </w:r>
      <w:proofErr w:type="spellStart"/>
      <w:r w:rsidR="009C14F2" w:rsidRPr="009C14F2">
        <w:rPr>
          <w:rFonts w:eastAsiaTheme="minorEastAsia"/>
          <w:lang w:eastAsia="zh-CN"/>
        </w:rPr>
        <w:t>Qoffset</w:t>
      </w:r>
      <w:proofErr w:type="spellEnd"/>
      <w:r w:rsidR="0001616C">
        <w:rPr>
          <w:rFonts w:eastAsiaTheme="minorEastAsia" w:hint="eastAsia"/>
          <w:lang w:eastAsia="zh-CN"/>
        </w:rPr>
        <w:t xml:space="preserve">, which can be configured per cell, can be used to achieve </w:t>
      </w:r>
      <w:r w:rsidR="0001616C">
        <w:rPr>
          <w:lang w:eastAsia="ja-JP"/>
        </w:rPr>
        <w:t xml:space="preserve">prioritize TN </w:t>
      </w:r>
      <w:r w:rsidR="0001616C">
        <w:rPr>
          <w:rFonts w:eastAsiaTheme="minorEastAsia" w:hint="eastAsia"/>
          <w:lang w:eastAsia="zh-CN"/>
        </w:rPr>
        <w:t>over</w:t>
      </w:r>
      <w:r w:rsidR="0001616C" w:rsidRPr="00740068">
        <w:rPr>
          <w:lang w:eastAsia="ja-JP"/>
        </w:rPr>
        <w:t xml:space="preserve"> NTN</w:t>
      </w:r>
      <w:r w:rsidR="0001616C">
        <w:rPr>
          <w:rFonts w:eastAsiaTheme="minorEastAsia" w:hint="eastAsia"/>
          <w:lang w:eastAsia="zh-CN"/>
        </w:rPr>
        <w:t>.</w:t>
      </w:r>
    </w:p>
    <w:p w:rsidR="0041715D" w:rsidRPr="00C54811" w:rsidRDefault="0041715D" w:rsidP="00023F79">
      <w:pPr>
        <w:rPr>
          <w:rFonts w:eastAsiaTheme="minorEastAsia"/>
          <w:lang w:eastAsia="zh-CN"/>
        </w:rPr>
      </w:pPr>
    </w:p>
    <w:p w:rsidR="007C1F6B" w:rsidRPr="00D40299" w:rsidRDefault="00023F79" w:rsidP="00023F79">
      <w:pPr>
        <w:rPr>
          <w:rFonts w:eastAsiaTheme="minorEastAsia"/>
          <w:lang w:eastAsia="zh-CN"/>
        </w:rPr>
      </w:pPr>
      <w:r>
        <w:rPr>
          <w:b/>
        </w:rPr>
        <w:t xml:space="preserve">Proposal </w:t>
      </w:r>
      <w:r>
        <w:rPr>
          <w:rFonts w:eastAsiaTheme="minorEastAsia" w:hint="eastAsia"/>
          <w:b/>
          <w:lang w:eastAsia="zh-CN"/>
        </w:rPr>
        <w:t>3</w:t>
      </w:r>
      <w:r>
        <w:rPr>
          <w:b/>
        </w:rPr>
        <w:t>:</w:t>
      </w:r>
      <w:r w:rsidR="0001616C">
        <w:rPr>
          <w:rFonts w:eastAsiaTheme="minorEastAsia" w:hint="eastAsia"/>
          <w:b/>
          <w:lang w:eastAsia="zh-CN"/>
        </w:rPr>
        <w:t xml:space="preserve"> The existing </w:t>
      </w:r>
      <w:r w:rsidR="0001616C" w:rsidRPr="0001616C">
        <w:rPr>
          <w:rFonts w:eastAsiaTheme="minorEastAsia"/>
          <w:b/>
          <w:lang w:eastAsia="zh-CN"/>
        </w:rPr>
        <w:t>mechanism</w:t>
      </w:r>
      <w:r w:rsidR="0001616C">
        <w:rPr>
          <w:rFonts w:eastAsiaTheme="minorEastAsia" w:hint="eastAsia"/>
          <w:b/>
          <w:lang w:eastAsia="zh-CN"/>
        </w:rPr>
        <w:t xml:space="preserve"> can </w:t>
      </w:r>
      <w:r w:rsidR="0001616C" w:rsidRPr="0001616C">
        <w:rPr>
          <w:rFonts w:eastAsiaTheme="minorEastAsia"/>
          <w:b/>
          <w:lang w:eastAsia="zh-CN"/>
        </w:rPr>
        <w:t>realiz</w:t>
      </w:r>
      <w:r w:rsidR="0001616C">
        <w:rPr>
          <w:rFonts w:eastAsiaTheme="minorEastAsia" w:hint="eastAsia"/>
          <w:b/>
          <w:lang w:eastAsia="zh-CN"/>
        </w:rPr>
        <w:t xml:space="preserve">e </w:t>
      </w:r>
      <w:r w:rsidR="00883538">
        <w:rPr>
          <w:rFonts w:eastAsiaTheme="minorEastAsia"/>
          <w:b/>
          <w:lang w:eastAsia="zh-CN"/>
        </w:rPr>
        <w:t xml:space="preserve">prioritize TN </w:t>
      </w:r>
      <w:r w:rsidR="00883538">
        <w:rPr>
          <w:rFonts w:eastAsiaTheme="minorEastAsia" w:hint="eastAsia"/>
          <w:b/>
          <w:lang w:eastAsia="zh-CN"/>
        </w:rPr>
        <w:t>over</w:t>
      </w:r>
      <w:r w:rsidR="00883538" w:rsidRPr="00883538">
        <w:rPr>
          <w:rFonts w:eastAsiaTheme="minorEastAsia"/>
          <w:b/>
          <w:lang w:eastAsia="zh-CN"/>
        </w:rPr>
        <w:t xml:space="preserve"> NTN</w:t>
      </w:r>
      <w:r w:rsidR="00883538">
        <w:rPr>
          <w:rFonts w:eastAsiaTheme="minorEastAsia" w:hint="eastAsia"/>
          <w:b/>
          <w:lang w:eastAsia="zh-CN"/>
        </w:rPr>
        <w:t>.</w:t>
      </w:r>
    </w:p>
    <w:p w:rsidR="007C1F6B" w:rsidRPr="00D40299" w:rsidRDefault="007C1F6B" w:rsidP="007C1F6B">
      <w:pPr>
        <w:rPr>
          <w:rFonts w:eastAsiaTheme="minorEastAsia"/>
          <w:lang w:eastAsia="zh-CN"/>
        </w:rPr>
      </w:pPr>
    </w:p>
    <w:p w:rsidR="007C1F6B" w:rsidRPr="002F0D0D" w:rsidRDefault="00E01426" w:rsidP="007C1F6B">
      <w:pPr>
        <w:pStyle w:val="20"/>
        <w:ind w:left="562" w:hanging="562"/>
        <w:jc w:val="both"/>
        <w:rPr>
          <w:rFonts w:eastAsiaTheme="minorEastAsia"/>
          <w:iCs w:val="0"/>
          <w:szCs w:val="26"/>
        </w:rPr>
      </w:pPr>
      <w:bookmarkStart w:id="21" w:name="OLE_LINK8"/>
      <w:bookmarkStart w:id="22" w:name="OLE_LINK9"/>
      <w:r w:rsidRPr="00740068">
        <w:rPr>
          <w:lang w:eastAsia="ja-JP"/>
        </w:rPr>
        <w:t xml:space="preserve">Configuration of event-triggered </w:t>
      </w:r>
      <w:bookmarkStart w:id="23" w:name="OLE_LINK34"/>
      <w:bookmarkStart w:id="24" w:name="OLE_LINK35"/>
      <w:r w:rsidRPr="00740068">
        <w:rPr>
          <w:lang w:eastAsia="ja-JP"/>
        </w:rPr>
        <w:t>TA report</w:t>
      </w:r>
      <w:bookmarkEnd w:id="21"/>
      <w:bookmarkEnd w:id="22"/>
      <w:bookmarkEnd w:id="23"/>
      <w:bookmarkEnd w:id="24"/>
    </w:p>
    <w:p w:rsidR="007C1F6B" w:rsidRPr="007C1F6B" w:rsidRDefault="00CC4479" w:rsidP="007C1F6B">
      <w:pPr>
        <w:rPr>
          <w:rFonts w:eastAsiaTheme="minorEastAsia"/>
          <w:lang w:eastAsia="zh-CN"/>
        </w:rPr>
      </w:pPr>
      <w:r>
        <w:rPr>
          <w:rFonts w:eastAsiaTheme="minorEastAsia" w:hint="eastAsia"/>
          <w:lang w:eastAsia="zh-CN"/>
        </w:rPr>
        <w:t>The following agreements were reached:</w:t>
      </w:r>
    </w:p>
    <w:p w:rsidR="004B1190" w:rsidRPr="0042037F" w:rsidRDefault="003C3125" w:rsidP="004B1190">
      <w:pPr>
        <w:pStyle w:val="Doc-text2"/>
        <w:pBdr>
          <w:top w:val="single" w:sz="4" w:space="1" w:color="auto"/>
          <w:left w:val="single" w:sz="4" w:space="4" w:color="auto"/>
          <w:bottom w:val="single" w:sz="4" w:space="2"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sidR="00131184">
        <w:rPr>
          <w:rFonts w:eastAsiaTheme="minorEastAsia" w:hint="eastAsia"/>
          <w:b/>
          <w:u w:val="single"/>
          <w:lang w:eastAsia="zh-CN"/>
        </w:rPr>
        <w:t>116bis-</w:t>
      </w:r>
      <w:r>
        <w:rPr>
          <w:rFonts w:eastAsiaTheme="minorEastAsia" w:hint="eastAsia"/>
          <w:b/>
          <w:u w:val="single"/>
          <w:lang w:eastAsia="zh-CN"/>
        </w:rPr>
        <w:t>e:</w:t>
      </w:r>
    </w:p>
    <w:p w:rsidR="004B1190" w:rsidRPr="005819E4" w:rsidRDefault="003C3125" w:rsidP="004B1190">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eastAsia="zh-CN"/>
        </w:rPr>
      </w:pPr>
      <w:r>
        <w:rPr>
          <w:rFonts w:eastAsiaTheme="minorEastAsia" w:hint="eastAsia"/>
          <w:lang w:eastAsia="zh-CN"/>
        </w:rPr>
        <w:t>1</w:t>
      </w:r>
      <w:r w:rsidR="004B1190" w:rsidRPr="003338CE">
        <w:rPr>
          <w:rFonts w:eastAsiaTheme="minorEastAsia"/>
          <w:lang w:eastAsia="zh-CN"/>
        </w:rPr>
        <w:t>.</w:t>
      </w:r>
      <w:r w:rsidR="004B1190" w:rsidRPr="003338CE">
        <w:rPr>
          <w:rFonts w:eastAsiaTheme="minorEastAsia"/>
          <w:lang w:eastAsia="zh-CN"/>
        </w:rPr>
        <w:tab/>
      </w:r>
      <w:r w:rsidR="00131184" w:rsidRPr="00131184">
        <w:t>Reuse NR NTN’s TA reporting trigger event in IoT NTN, i.e., a TA offset threshold between current TA and the last successfully reported TA is used for event-triggered TA reporting.</w:t>
      </w:r>
      <w:r w:rsidR="005819E4">
        <w:rPr>
          <w:rFonts w:eastAsiaTheme="minorEastAsia" w:hint="eastAsia"/>
          <w:lang w:eastAsia="zh-CN"/>
        </w:rPr>
        <w:t xml:space="preserve"> </w:t>
      </w:r>
      <w:r w:rsidR="005819E4" w:rsidRPr="005819E4">
        <w:rPr>
          <w:rFonts w:eastAsiaTheme="minorEastAsia"/>
          <w:lang w:eastAsia="zh-CN"/>
        </w:rPr>
        <w:t>FFS for location used for TA reporting purpose.</w:t>
      </w:r>
    </w:p>
    <w:p w:rsidR="00CC4479" w:rsidRPr="00180030" w:rsidRDefault="00CC4479" w:rsidP="00180030">
      <w:pPr>
        <w:rPr>
          <w:rFonts w:eastAsiaTheme="minorEastAsia"/>
          <w:lang w:eastAsia="zh-CN"/>
        </w:rPr>
      </w:pPr>
      <w:bookmarkStart w:id="25" w:name="OLE_LINK40"/>
      <w:bookmarkStart w:id="26" w:name="OLE_LINK41"/>
    </w:p>
    <w:p w:rsidR="00A575E9" w:rsidRDefault="00A575E9" w:rsidP="00A575E9">
      <w:pPr>
        <w:rPr>
          <w:rFonts w:eastAsiaTheme="minorEastAsia"/>
          <w:lang w:eastAsia="zh-CN"/>
        </w:rPr>
      </w:pPr>
      <w:r>
        <w:rPr>
          <w:rFonts w:eastAsiaTheme="minorEastAsia"/>
          <w:lang w:eastAsia="zh-CN"/>
        </w:rPr>
        <w:lastRenderedPageBreak/>
        <w:t>C</w:t>
      </w:r>
      <w:r>
        <w:rPr>
          <w:rFonts w:eastAsiaTheme="minorEastAsia" w:hint="eastAsia"/>
          <w:lang w:eastAsia="zh-CN"/>
        </w:rPr>
        <w:t>urrently the configuration for TA-</w:t>
      </w:r>
      <w:proofErr w:type="spellStart"/>
      <w:r>
        <w:rPr>
          <w:rFonts w:eastAsiaTheme="minorEastAsia" w:hint="eastAsia"/>
          <w:lang w:eastAsia="zh-CN"/>
        </w:rPr>
        <w:t>ReportConfig</w:t>
      </w:r>
      <w:proofErr w:type="spellEnd"/>
      <w:r>
        <w:rPr>
          <w:rFonts w:eastAsiaTheme="minorEastAsia" w:hint="eastAsia"/>
          <w:lang w:eastAsia="zh-CN"/>
        </w:rPr>
        <w:t xml:space="preserve"> is FFS. </w:t>
      </w:r>
      <w:r>
        <w:rPr>
          <w:rFonts w:eastAsiaTheme="minorEastAsia"/>
          <w:lang w:eastAsia="zh-CN"/>
        </w:rPr>
        <w:t>I</w:t>
      </w:r>
      <w:r>
        <w:rPr>
          <w:rFonts w:eastAsiaTheme="minorEastAsia" w:hint="eastAsia"/>
          <w:lang w:eastAsia="zh-CN"/>
        </w:rPr>
        <w:t>t was agreed that the TA offset threshold</w:t>
      </w:r>
      <w:r w:rsidRPr="002115BA">
        <w:t xml:space="preserve"> </w:t>
      </w:r>
      <w:r w:rsidRPr="002115BA">
        <w:rPr>
          <w:rFonts w:eastAsiaTheme="minorEastAsia"/>
          <w:lang w:eastAsia="zh-CN"/>
        </w:rPr>
        <w:t>between current TA and the last successfully reported TA is used for event-triggered TA reporting</w:t>
      </w:r>
      <w:r>
        <w:rPr>
          <w:rFonts w:eastAsiaTheme="minorEastAsia" w:hint="eastAsia"/>
          <w:lang w:eastAsia="zh-CN"/>
        </w:rPr>
        <w:t xml:space="preserve">. </w:t>
      </w:r>
      <w:r>
        <w:rPr>
          <w:rFonts w:eastAsiaTheme="minorEastAsia"/>
          <w:lang w:eastAsia="zh-CN"/>
        </w:rPr>
        <w:t>S</w:t>
      </w:r>
      <w:r>
        <w:rPr>
          <w:rFonts w:eastAsiaTheme="minorEastAsia" w:hint="eastAsia"/>
          <w:lang w:eastAsia="zh-CN"/>
        </w:rPr>
        <w:t>o at least the TA offset threshold should be included in the TA-</w:t>
      </w:r>
      <w:proofErr w:type="spellStart"/>
      <w:r>
        <w:rPr>
          <w:rFonts w:eastAsiaTheme="minorEastAsia" w:hint="eastAsia"/>
          <w:lang w:eastAsia="zh-CN"/>
        </w:rPr>
        <w:t>ReportConfig</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n example of the TA-</w:t>
      </w:r>
      <w:proofErr w:type="spellStart"/>
      <w:r>
        <w:rPr>
          <w:rFonts w:eastAsiaTheme="minorEastAsia" w:hint="eastAsia"/>
          <w:lang w:eastAsia="zh-CN"/>
        </w:rPr>
        <w:t>ReportConfig</w:t>
      </w:r>
      <w:proofErr w:type="spellEnd"/>
      <w:r>
        <w:rPr>
          <w:rFonts w:eastAsiaTheme="minorEastAsia" w:hint="eastAsia"/>
          <w:lang w:eastAsia="zh-CN"/>
        </w:rPr>
        <w:t xml:space="preserve"> as follow can be taken as example. </w:t>
      </w:r>
      <w:r>
        <w:rPr>
          <w:rFonts w:eastAsiaTheme="minorEastAsia"/>
          <w:lang w:eastAsia="zh-CN"/>
        </w:rPr>
        <w:t>A</w:t>
      </w:r>
      <w:r>
        <w:rPr>
          <w:rFonts w:eastAsiaTheme="minorEastAsia" w:hint="eastAsia"/>
          <w:lang w:eastAsia="zh-CN"/>
        </w:rPr>
        <w:t>s for the value used for the TA offset threshold, it can be align with NR NTN.</w:t>
      </w:r>
    </w:p>
    <w:p w:rsidR="00A575E9" w:rsidRDefault="00A575E9" w:rsidP="00A575E9">
      <w:pPr>
        <w:rPr>
          <w:rFonts w:eastAsiaTheme="minorEastAsia"/>
          <w:lang w:eastAsia="zh-CN"/>
        </w:rPr>
      </w:pPr>
    </w:p>
    <w:p w:rsidR="00A575E9" w:rsidRPr="004A4877" w:rsidRDefault="00A575E9" w:rsidP="00A575E9">
      <w:pPr>
        <w:pStyle w:val="PL"/>
        <w:shd w:val="clear" w:color="auto" w:fill="E6E6E6"/>
      </w:pPr>
      <w:r>
        <w:t>TA-ReportConfig-r17</w:t>
      </w:r>
      <w:r w:rsidRPr="004A4877">
        <w:t>::=</w:t>
      </w:r>
      <w:r w:rsidRPr="004A4877">
        <w:tab/>
      </w:r>
      <w:r w:rsidRPr="004A4877">
        <w:tab/>
      </w:r>
      <w:r w:rsidRPr="004A4877">
        <w:tab/>
        <w:t>SEQUENCE {</w:t>
      </w:r>
    </w:p>
    <w:p w:rsidR="00A575E9" w:rsidRPr="002115BA" w:rsidRDefault="00A575E9" w:rsidP="00A575E9">
      <w:pPr>
        <w:pStyle w:val="PL"/>
        <w:shd w:val="clear" w:color="auto" w:fill="E6E6E6"/>
        <w:tabs>
          <w:tab w:val="clear" w:pos="5376"/>
          <w:tab w:val="clear" w:pos="6528"/>
          <w:tab w:val="left" w:pos="5140"/>
        </w:tabs>
        <w:rPr>
          <w:rFonts w:eastAsiaTheme="minorEastAsia"/>
        </w:rPr>
      </w:pPr>
      <w:r w:rsidRPr="004A4877">
        <w:tab/>
      </w:r>
      <w:r>
        <w:rPr>
          <w:rFonts w:eastAsiaTheme="minorEastAsia" w:hint="eastAsia"/>
        </w:rPr>
        <w:t>taOffsetThreshold</w:t>
      </w:r>
      <w:r>
        <w:tab/>
      </w:r>
      <w:r>
        <w:tab/>
      </w:r>
      <w:r>
        <w:tab/>
      </w:r>
      <w:r>
        <w:tab/>
      </w:r>
      <w:r>
        <w:tab/>
      </w:r>
      <w:r>
        <w:tab/>
      </w:r>
      <w:r w:rsidRPr="004A4877">
        <w:t>INTEGER</w:t>
      </w:r>
      <w:r>
        <w:rPr>
          <w:rFonts w:eastAsiaTheme="minorEastAsia" w:hint="eastAsia"/>
        </w:rPr>
        <w:t>(0..ffsvalue)</w:t>
      </w:r>
      <w:r w:rsidRPr="004A4877">
        <w:t>,</w:t>
      </w:r>
      <w:r w:rsidRPr="004A4877">
        <w:tab/>
      </w:r>
    </w:p>
    <w:p w:rsidR="00A575E9" w:rsidRPr="004A4877" w:rsidRDefault="00A575E9" w:rsidP="00A575E9">
      <w:pPr>
        <w:pStyle w:val="PL"/>
        <w:shd w:val="clear" w:color="auto" w:fill="E6E6E6"/>
      </w:pPr>
      <w:r w:rsidRPr="004A4877">
        <w:tab/>
        <w:t>...</w:t>
      </w:r>
    </w:p>
    <w:p w:rsidR="00A575E9" w:rsidRPr="004A4877" w:rsidRDefault="00A575E9" w:rsidP="00A575E9">
      <w:pPr>
        <w:pStyle w:val="PL"/>
        <w:shd w:val="clear" w:color="auto" w:fill="E6E6E6"/>
      </w:pPr>
      <w:r w:rsidRPr="004A4877">
        <w:t>}</w:t>
      </w:r>
    </w:p>
    <w:p w:rsidR="00A575E9" w:rsidRPr="003A6FEA" w:rsidRDefault="00A575E9" w:rsidP="00A575E9">
      <w:pPr>
        <w:pStyle w:val="PL"/>
        <w:shd w:val="clear" w:color="auto" w:fill="E6E6E6"/>
        <w:rPr>
          <w:rFonts w:eastAsiaTheme="minorEastAsia"/>
        </w:rPr>
      </w:pPr>
    </w:p>
    <w:p w:rsidR="00210071" w:rsidRPr="003A6FEA" w:rsidRDefault="00A575E9" w:rsidP="00A575E9">
      <w:pPr>
        <w:widowControl w:val="0"/>
        <w:spacing w:afterLines="50" w:after="120"/>
        <w:jc w:val="both"/>
        <w:rPr>
          <w:rFonts w:eastAsiaTheme="minorEastAsia"/>
          <w:szCs w:val="20"/>
          <w:lang w:val="en-GB" w:eastAsia="zh-CN"/>
        </w:rPr>
      </w:pPr>
      <w:r w:rsidRPr="002115BA">
        <w:rPr>
          <w:rFonts w:eastAsiaTheme="minorEastAsia" w:hint="eastAsia"/>
          <w:b/>
          <w:szCs w:val="20"/>
          <w:lang w:val="en-GB" w:eastAsia="zh-CN"/>
        </w:rPr>
        <w:t xml:space="preserve">Proposal 4: </w:t>
      </w:r>
      <w:r w:rsidRPr="002115BA">
        <w:rPr>
          <w:rFonts w:eastAsiaTheme="minorEastAsia" w:hint="eastAsia"/>
          <w:b/>
          <w:lang w:eastAsia="zh-CN"/>
        </w:rPr>
        <w:t>TA-</w:t>
      </w:r>
      <w:proofErr w:type="spellStart"/>
      <w:r w:rsidRPr="002115BA">
        <w:rPr>
          <w:rFonts w:eastAsiaTheme="minorEastAsia" w:hint="eastAsia"/>
          <w:b/>
          <w:lang w:eastAsia="zh-CN"/>
        </w:rPr>
        <w:t>ReportConfig</w:t>
      </w:r>
      <w:proofErr w:type="spellEnd"/>
      <w:r w:rsidRPr="002115BA">
        <w:rPr>
          <w:rFonts w:eastAsiaTheme="minorEastAsia" w:hint="eastAsia"/>
          <w:b/>
          <w:lang w:eastAsia="zh-CN"/>
        </w:rPr>
        <w:t xml:space="preserve"> should </w:t>
      </w:r>
      <w:r>
        <w:rPr>
          <w:rFonts w:eastAsiaTheme="minorEastAsia" w:hint="eastAsia"/>
          <w:b/>
          <w:lang w:eastAsia="zh-CN"/>
        </w:rPr>
        <w:t xml:space="preserve">at least </w:t>
      </w:r>
      <w:r w:rsidRPr="002115BA">
        <w:rPr>
          <w:rFonts w:eastAsiaTheme="minorEastAsia" w:hint="eastAsia"/>
          <w:b/>
          <w:lang w:eastAsia="zh-CN"/>
        </w:rPr>
        <w:t>include the TA offset threshold</w:t>
      </w:r>
      <w:r w:rsidRPr="002115BA">
        <w:rPr>
          <w:b/>
        </w:rPr>
        <w:t xml:space="preserve"> </w:t>
      </w:r>
      <w:r w:rsidRPr="002115BA">
        <w:rPr>
          <w:rFonts w:eastAsiaTheme="minorEastAsia"/>
          <w:b/>
          <w:lang w:eastAsia="zh-CN"/>
        </w:rPr>
        <w:t>between current TA and the last successfully reported TA</w:t>
      </w:r>
      <w:r w:rsidRPr="002115BA">
        <w:rPr>
          <w:rFonts w:eastAsiaTheme="minorEastAsia" w:hint="eastAsia"/>
          <w:b/>
          <w:szCs w:val="20"/>
          <w:lang w:val="en-GB" w:eastAsia="zh-CN"/>
        </w:rPr>
        <w:t xml:space="preserve">. </w:t>
      </w:r>
      <w:r>
        <w:rPr>
          <w:rFonts w:eastAsiaTheme="minorEastAsia" w:hint="eastAsia"/>
          <w:b/>
          <w:szCs w:val="20"/>
          <w:lang w:val="en-GB" w:eastAsia="zh-CN"/>
        </w:rPr>
        <w:t>T</w:t>
      </w:r>
      <w:r w:rsidRPr="002115BA">
        <w:rPr>
          <w:rFonts w:eastAsiaTheme="minorEastAsia" w:hint="eastAsia"/>
          <w:b/>
          <w:szCs w:val="20"/>
          <w:lang w:val="en-GB" w:eastAsia="zh-CN"/>
        </w:rPr>
        <w:t xml:space="preserve">he value of the </w:t>
      </w:r>
      <w:r w:rsidRPr="002115BA">
        <w:rPr>
          <w:rFonts w:eastAsiaTheme="minorEastAsia" w:hint="eastAsia"/>
          <w:b/>
          <w:lang w:eastAsia="zh-CN"/>
        </w:rPr>
        <w:t>TA offset threshold</w:t>
      </w:r>
      <w:r>
        <w:rPr>
          <w:rFonts w:eastAsiaTheme="minorEastAsia" w:hint="eastAsia"/>
          <w:b/>
          <w:lang w:eastAsia="zh-CN"/>
        </w:rPr>
        <w:t xml:space="preserve"> can </w:t>
      </w:r>
      <w:r w:rsidRPr="002115BA">
        <w:rPr>
          <w:rFonts w:eastAsiaTheme="minorEastAsia"/>
          <w:b/>
          <w:lang w:eastAsia="zh-CN"/>
        </w:rPr>
        <w:t>align</w:t>
      </w:r>
      <w:r w:rsidRPr="002115BA">
        <w:rPr>
          <w:rFonts w:eastAsiaTheme="minorEastAsia" w:hint="eastAsia"/>
          <w:b/>
          <w:lang w:eastAsia="zh-CN"/>
        </w:rPr>
        <w:t xml:space="preserve"> with NR NTN.</w:t>
      </w:r>
    </w:p>
    <w:bookmarkEnd w:id="25"/>
    <w:bookmarkEnd w:id="26"/>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 xml:space="preserve">the following </w:t>
      </w:r>
      <w:bookmarkStart w:id="27" w:name="_GoBack"/>
      <w:bookmarkEnd w:id="27"/>
      <w:r w:rsidR="00942905">
        <w:rPr>
          <w:rFonts w:eastAsia="宋体"/>
          <w:lang w:val="en-GB" w:eastAsia="zh-CN"/>
        </w:rPr>
        <w:t>proposals are provided:</w:t>
      </w:r>
    </w:p>
    <w:p w:rsidR="000203C5" w:rsidRDefault="000203C5" w:rsidP="000203C5">
      <w:pPr>
        <w:pStyle w:val="a5"/>
        <w:spacing w:beforeLines="50" w:afterLines="50"/>
        <w:jc w:val="both"/>
        <w:rPr>
          <w:b/>
          <w:lang w:eastAsia="zh-CN"/>
        </w:rPr>
      </w:pPr>
      <w:r>
        <w:rPr>
          <w:b/>
        </w:rPr>
        <w:t xml:space="preserve">Proposal </w:t>
      </w:r>
      <w:r>
        <w:rPr>
          <w:rFonts w:hint="eastAsia"/>
          <w:b/>
          <w:lang w:eastAsia="zh-CN"/>
        </w:rPr>
        <w:t>1</w:t>
      </w:r>
      <w:r>
        <w:rPr>
          <w:b/>
        </w:rPr>
        <w:t xml:space="preserve">: </w:t>
      </w:r>
      <w:r w:rsidR="00E700CD">
        <w:rPr>
          <w:rFonts w:hint="eastAsia"/>
          <w:b/>
          <w:lang w:eastAsia="zh-CN"/>
        </w:rPr>
        <w:t>S</w:t>
      </w:r>
      <w:r w:rsidR="00E700CD" w:rsidRPr="00213D2A">
        <w:rPr>
          <w:b/>
        </w:rPr>
        <w:t>ending unprotected coarse location should also be avoided in IoT NTN</w:t>
      </w:r>
      <w:r w:rsidR="00E700CD">
        <w:rPr>
          <w:rFonts w:hint="eastAsia"/>
          <w:b/>
          <w:lang w:eastAsia="zh-CN"/>
        </w:rPr>
        <w:t>.</w:t>
      </w:r>
    </w:p>
    <w:p w:rsidR="000203C5" w:rsidRDefault="000203C5" w:rsidP="000203C5">
      <w:pPr>
        <w:spacing w:beforeLines="50" w:before="120" w:afterLines="50" w:after="120"/>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w:t>
      </w:r>
      <w:r w:rsidR="00E700CD">
        <w:rPr>
          <w:rFonts w:eastAsiaTheme="minorEastAsia" w:hint="eastAsia"/>
          <w:b/>
          <w:lang w:eastAsia="zh-CN"/>
        </w:rPr>
        <w:t xml:space="preserve">Wait for response LSs from SA3/RAN3/SA2, and if there are no </w:t>
      </w:r>
      <w:r w:rsidR="00E700CD" w:rsidRPr="00213D2A">
        <w:rPr>
          <w:rFonts w:eastAsiaTheme="minorEastAsia"/>
          <w:b/>
          <w:lang w:eastAsia="zh-CN"/>
        </w:rPr>
        <w:t>potential security concerns</w:t>
      </w:r>
      <w:r w:rsidR="00E700CD">
        <w:rPr>
          <w:rFonts w:eastAsiaTheme="minorEastAsia" w:hint="eastAsia"/>
          <w:b/>
          <w:lang w:eastAsia="zh-CN"/>
        </w:rPr>
        <w:t xml:space="preserve"> and other problems based on the response,</w:t>
      </w:r>
      <w:r w:rsidR="00E700CD" w:rsidRPr="00213D2A">
        <w:rPr>
          <w:rFonts w:eastAsiaTheme="minorEastAsia"/>
          <w:b/>
          <w:lang w:eastAsia="zh-CN"/>
        </w:rPr>
        <w:t xml:space="preserve"> send</w:t>
      </w:r>
      <w:r w:rsidR="00E700CD">
        <w:rPr>
          <w:rFonts w:eastAsiaTheme="minorEastAsia" w:hint="eastAsia"/>
          <w:b/>
          <w:lang w:eastAsia="zh-CN"/>
        </w:rPr>
        <w:t>ing</w:t>
      </w:r>
      <w:r w:rsidR="00E700CD" w:rsidRPr="00213D2A">
        <w:rPr>
          <w:rFonts w:eastAsiaTheme="minorEastAsia"/>
          <w:b/>
          <w:lang w:eastAsia="zh-CN"/>
        </w:rPr>
        <w:t xml:space="preserve"> location over NAS to MME</w:t>
      </w:r>
      <w:r w:rsidR="00E700CD">
        <w:rPr>
          <w:rFonts w:eastAsiaTheme="minorEastAsia" w:hint="eastAsia"/>
          <w:b/>
          <w:lang w:eastAsia="zh-CN"/>
        </w:rPr>
        <w:t xml:space="preserve"> should be supported.</w:t>
      </w:r>
    </w:p>
    <w:p w:rsidR="00BE00CF" w:rsidRDefault="000203C5" w:rsidP="000203C5">
      <w:pPr>
        <w:spacing w:beforeLines="50" w:before="120" w:afterLines="50" w:after="120"/>
        <w:rPr>
          <w:rFonts w:eastAsiaTheme="minorEastAsia" w:hint="eastAsia"/>
          <w:b/>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The existing </w:t>
      </w:r>
      <w:r w:rsidRPr="0001616C">
        <w:rPr>
          <w:rFonts w:eastAsiaTheme="minorEastAsia"/>
          <w:b/>
          <w:lang w:eastAsia="zh-CN"/>
        </w:rPr>
        <w:t>mechanism</w:t>
      </w:r>
      <w:r>
        <w:rPr>
          <w:rFonts w:eastAsiaTheme="minorEastAsia" w:hint="eastAsia"/>
          <w:b/>
          <w:lang w:eastAsia="zh-CN"/>
        </w:rPr>
        <w:t xml:space="preserve"> can </w:t>
      </w:r>
      <w:r w:rsidRPr="0001616C">
        <w:rPr>
          <w:rFonts w:eastAsiaTheme="minorEastAsia"/>
          <w:b/>
          <w:lang w:eastAsia="zh-CN"/>
        </w:rPr>
        <w:t>realiz</w:t>
      </w:r>
      <w:r>
        <w:rPr>
          <w:rFonts w:eastAsiaTheme="minorEastAsia" w:hint="eastAsia"/>
          <w:b/>
          <w:lang w:eastAsia="zh-CN"/>
        </w:rPr>
        <w:t xml:space="preserve">e </w:t>
      </w:r>
      <w:r>
        <w:rPr>
          <w:rFonts w:eastAsiaTheme="minorEastAsia"/>
          <w:b/>
          <w:lang w:eastAsia="zh-CN"/>
        </w:rPr>
        <w:t xml:space="preserve">prioritize TN </w:t>
      </w:r>
      <w:r>
        <w:rPr>
          <w:rFonts w:eastAsiaTheme="minorEastAsia" w:hint="eastAsia"/>
          <w:b/>
          <w:lang w:eastAsia="zh-CN"/>
        </w:rPr>
        <w:t>over</w:t>
      </w:r>
      <w:r w:rsidRPr="00883538">
        <w:rPr>
          <w:rFonts w:eastAsiaTheme="minorEastAsia"/>
          <w:b/>
          <w:lang w:eastAsia="zh-CN"/>
        </w:rPr>
        <w:t xml:space="preserve"> NTN</w:t>
      </w:r>
      <w:r>
        <w:rPr>
          <w:rFonts w:eastAsiaTheme="minorEastAsia" w:hint="eastAsia"/>
          <w:b/>
          <w:lang w:eastAsia="zh-CN"/>
        </w:rPr>
        <w:t>.</w:t>
      </w:r>
    </w:p>
    <w:p w:rsidR="00A575E9" w:rsidRPr="003A6FEA" w:rsidRDefault="00A575E9" w:rsidP="00A575E9">
      <w:pPr>
        <w:widowControl w:val="0"/>
        <w:spacing w:afterLines="50" w:after="120"/>
        <w:jc w:val="both"/>
        <w:rPr>
          <w:rFonts w:eastAsiaTheme="minorEastAsia"/>
          <w:szCs w:val="20"/>
          <w:lang w:val="en-GB" w:eastAsia="zh-CN"/>
        </w:rPr>
      </w:pPr>
      <w:r w:rsidRPr="002115BA">
        <w:rPr>
          <w:rFonts w:eastAsiaTheme="minorEastAsia" w:hint="eastAsia"/>
          <w:b/>
          <w:szCs w:val="20"/>
          <w:lang w:val="en-GB" w:eastAsia="zh-CN"/>
        </w:rPr>
        <w:t xml:space="preserve">Proposal 4: </w:t>
      </w:r>
      <w:r w:rsidRPr="002115BA">
        <w:rPr>
          <w:rFonts w:eastAsiaTheme="minorEastAsia" w:hint="eastAsia"/>
          <w:b/>
          <w:lang w:eastAsia="zh-CN"/>
        </w:rPr>
        <w:t>TA-</w:t>
      </w:r>
      <w:proofErr w:type="spellStart"/>
      <w:r w:rsidRPr="002115BA">
        <w:rPr>
          <w:rFonts w:eastAsiaTheme="minorEastAsia" w:hint="eastAsia"/>
          <w:b/>
          <w:lang w:eastAsia="zh-CN"/>
        </w:rPr>
        <w:t>ReportConfig</w:t>
      </w:r>
      <w:proofErr w:type="spellEnd"/>
      <w:r w:rsidRPr="002115BA">
        <w:rPr>
          <w:rFonts w:eastAsiaTheme="minorEastAsia" w:hint="eastAsia"/>
          <w:b/>
          <w:lang w:eastAsia="zh-CN"/>
        </w:rPr>
        <w:t xml:space="preserve"> should </w:t>
      </w:r>
      <w:r>
        <w:rPr>
          <w:rFonts w:eastAsiaTheme="minorEastAsia" w:hint="eastAsia"/>
          <w:b/>
          <w:lang w:eastAsia="zh-CN"/>
        </w:rPr>
        <w:t xml:space="preserve">at least </w:t>
      </w:r>
      <w:r w:rsidRPr="002115BA">
        <w:rPr>
          <w:rFonts w:eastAsiaTheme="minorEastAsia" w:hint="eastAsia"/>
          <w:b/>
          <w:lang w:eastAsia="zh-CN"/>
        </w:rPr>
        <w:t>include the TA offset threshold</w:t>
      </w:r>
      <w:r w:rsidRPr="002115BA">
        <w:rPr>
          <w:b/>
        </w:rPr>
        <w:t xml:space="preserve"> </w:t>
      </w:r>
      <w:r w:rsidRPr="002115BA">
        <w:rPr>
          <w:rFonts w:eastAsiaTheme="minorEastAsia"/>
          <w:b/>
          <w:lang w:eastAsia="zh-CN"/>
        </w:rPr>
        <w:t>between current TA and the last successfully reported TA</w:t>
      </w:r>
      <w:r w:rsidRPr="002115BA">
        <w:rPr>
          <w:rFonts w:eastAsiaTheme="minorEastAsia" w:hint="eastAsia"/>
          <w:b/>
          <w:szCs w:val="20"/>
          <w:lang w:val="en-GB" w:eastAsia="zh-CN"/>
        </w:rPr>
        <w:t xml:space="preserve">. </w:t>
      </w:r>
      <w:r>
        <w:rPr>
          <w:rFonts w:eastAsiaTheme="minorEastAsia" w:hint="eastAsia"/>
          <w:b/>
          <w:szCs w:val="20"/>
          <w:lang w:val="en-GB" w:eastAsia="zh-CN"/>
        </w:rPr>
        <w:t>T</w:t>
      </w:r>
      <w:r w:rsidRPr="002115BA">
        <w:rPr>
          <w:rFonts w:eastAsiaTheme="minorEastAsia" w:hint="eastAsia"/>
          <w:b/>
          <w:szCs w:val="20"/>
          <w:lang w:val="en-GB" w:eastAsia="zh-CN"/>
        </w:rPr>
        <w:t xml:space="preserve">he value of the </w:t>
      </w:r>
      <w:r w:rsidRPr="002115BA">
        <w:rPr>
          <w:rFonts w:eastAsiaTheme="minorEastAsia" w:hint="eastAsia"/>
          <w:b/>
          <w:lang w:eastAsia="zh-CN"/>
        </w:rPr>
        <w:t>TA offset threshold</w:t>
      </w:r>
      <w:r>
        <w:rPr>
          <w:rFonts w:eastAsiaTheme="minorEastAsia" w:hint="eastAsia"/>
          <w:b/>
          <w:lang w:eastAsia="zh-CN"/>
        </w:rPr>
        <w:t xml:space="preserve"> can </w:t>
      </w:r>
      <w:r w:rsidRPr="002115BA">
        <w:rPr>
          <w:rFonts w:eastAsiaTheme="minorEastAsia"/>
          <w:b/>
          <w:lang w:eastAsia="zh-CN"/>
        </w:rPr>
        <w:t>align</w:t>
      </w:r>
      <w:r w:rsidRPr="002115BA">
        <w:rPr>
          <w:rFonts w:eastAsiaTheme="minorEastAsia" w:hint="eastAsia"/>
          <w:b/>
          <w:lang w:eastAsia="zh-CN"/>
        </w:rPr>
        <w:t xml:space="preserve"> with NR NTN.</w:t>
      </w:r>
    </w:p>
    <w:p w:rsidR="00A575E9" w:rsidRPr="00A575E9" w:rsidRDefault="00A575E9" w:rsidP="000203C5">
      <w:pPr>
        <w:spacing w:beforeLines="50" w:before="120" w:afterLines="50" w:after="120"/>
        <w:rPr>
          <w:rFonts w:eastAsiaTheme="minorEastAsia"/>
          <w:lang w:val="en-GB" w:eastAsia="zh-CN"/>
        </w:rPr>
      </w:pPr>
    </w:p>
    <w:p w:rsidR="000203C5" w:rsidRPr="000203C5" w:rsidRDefault="000203C5" w:rsidP="000203C5">
      <w:pPr>
        <w:spacing w:beforeLines="50" w:before="120" w:afterLines="50" w:after="120"/>
        <w:rPr>
          <w:rFonts w:eastAsiaTheme="minorEastAsia"/>
          <w:lang w:eastAsia="zh-CN"/>
        </w:rPr>
      </w:pPr>
    </w:p>
    <w:p w:rsidR="00F120E1" w:rsidRDefault="00F120E1" w:rsidP="00F120E1">
      <w:pPr>
        <w:pStyle w:val="1"/>
        <w:jc w:val="both"/>
      </w:pPr>
      <w:r>
        <w:rPr>
          <w:rFonts w:hint="eastAsia"/>
        </w:rPr>
        <w:t>Reference</w:t>
      </w:r>
    </w:p>
    <w:p w:rsidR="0009298D" w:rsidRDefault="009561A0" w:rsidP="009561A0">
      <w:pPr>
        <w:pStyle w:val="a0"/>
        <w:numPr>
          <w:ilvl w:val="0"/>
          <w:numId w:val="8"/>
        </w:numPr>
        <w:rPr>
          <w:rFonts w:eastAsiaTheme="minorEastAsia"/>
          <w:lang w:eastAsia="zh-CN"/>
        </w:rPr>
      </w:pPr>
      <w:bookmarkStart w:id="28" w:name="_Ref66805266"/>
      <w:bookmarkStart w:id="29" w:name="_Ref77688400"/>
      <w:r w:rsidRPr="009561A0">
        <w:rPr>
          <w:rFonts w:eastAsia="宋体"/>
          <w:lang w:eastAsia="zh-CN"/>
        </w:rPr>
        <w:t>R2-2200149</w:t>
      </w:r>
      <w:r w:rsidR="00E91E7A">
        <w:rPr>
          <w:rFonts w:eastAsia="宋体" w:hint="eastAsia"/>
          <w:lang w:eastAsia="zh-CN"/>
        </w:rPr>
        <w:t xml:space="preserve"> </w:t>
      </w:r>
      <w:r w:rsidRPr="009561A0">
        <w:rPr>
          <w:rFonts w:eastAsiaTheme="minorEastAsia"/>
          <w:lang w:eastAsia="zh-CN"/>
        </w:rPr>
        <w:t>Reply LS on UE location aspects in NTN</w:t>
      </w:r>
      <w:r w:rsidR="00D600C3">
        <w:rPr>
          <w:rFonts w:eastAsiaTheme="minorEastAsia" w:hint="eastAsia"/>
          <w:lang w:eastAsia="zh-CN"/>
        </w:rPr>
        <w:t>.</w:t>
      </w:r>
      <w:bookmarkEnd w:id="28"/>
      <w:bookmarkEnd w:id="29"/>
    </w:p>
    <w:p w:rsidR="004A6E5F" w:rsidRPr="00DA5471" w:rsidRDefault="004A6E5F" w:rsidP="004A6E5F">
      <w:pPr>
        <w:pStyle w:val="a0"/>
        <w:numPr>
          <w:ilvl w:val="0"/>
          <w:numId w:val="8"/>
        </w:numPr>
        <w:rPr>
          <w:rFonts w:eastAsiaTheme="minorEastAsia"/>
          <w:lang w:eastAsia="zh-CN"/>
        </w:rPr>
      </w:pPr>
      <w:r w:rsidRPr="004A6E5F">
        <w:rPr>
          <w:rFonts w:eastAsia="宋体"/>
          <w:lang w:eastAsia="zh-CN"/>
        </w:rPr>
        <w:t>R2-2201958</w:t>
      </w:r>
      <w:r w:rsidR="00E91E7A">
        <w:rPr>
          <w:rFonts w:eastAsia="宋体" w:hint="eastAsia"/>
          <w:lang w:eastAsia="zh-CN"/>
        </w:rPr>
        <w:t xml:space="preserve"> </w:t>
      </w:r>
      <w:r w:rsidRPr="004A6E5F">
        <w:rPr>
          <w:rFonts w:eastAsia="宋体"/>
          <w:lang w:eastAsia="zh-CN"/>
        </w:rPr>
        <w:t>LS on security concerns for UE providing Location Information for NB-IoT</w:t>
      </w:r>
      <w:r>
        <w:rPr>
          <w:rFonts w:eastAsia="宋体" w:hint="eastAsia"/>
          <w:lang w:eastAsia="zh-CN"/>
        </w:rPr>
        <w:t>.</w:t>
      </w:r>
    </w:p>
    <w:p w:rsidR="00DA5471" w:rsidRPr="00BE00CF" w:rsidRDefault="00563DB9" w:rsidP="00DA5471">
      <w:pPr>
        <w:pStyle w:val="a0"/>
        <w:numPr>
          <w:ilvl w:val="0"/>
          <w:numId w:val="8"/>
        </w:numPr>
        <w:rPr>
          <w:rFonts w:eastAsiaTheme="minorEastAsia"/>
          <w:lang w:eastAsia="zh-CN"/>
        </w:rPr>
      </w:pPr>
      <w:r w:rsidRPr="004A6E5F">
        <w:rPr>
          <w:rFonts w:eastAsia="宋体"/>
          <w:lang w:eastAsia="zh-CN"/>
        </w:rPr>
        <w:t>R2-</w:t>
      </w:r>
      <w:r>
        <w:rPr>
          <w:rFonts w:eastAsia="宋体"/>
          <w:lang w:eastAsia="zh-CN"/>
        </w:rPr>
        <w:t>220195</w:t>
      </w:r>
      <w:r>
        <w:rPr>
          <w:rFonts w:eastAsia="宋体" w:hint="eastAsia"/>
          <w:lang w:eastAsia="zh-CN"/>
        </w:rPr>
        <w:t>7</w:t>
      </w:r>
      <w:r w:rsidR="00E91E7A">
        <w:rPr>
          <w:rFonts w:eastAsia="宋体" w:hint="eastAsia"/>
          <w:lang w:eastAsia="zh-CN"/>
        </w:rPr>
        <w:t xml:space="preserve"> </w:t>
      </w:r>
      <w:r w:rsidR="00DA5471" w:rsidRPr="00DA5471">
        <w:rPr>
          <w:rFonts w:eastAsiaTheme="minorEastAsia"/>
          <w:lang w:eastAsia="zh-CN"/>
        </w:rPr>
        <w:t>LS on UE providing Location Information for NB-IoT</w:t>
      </w:r>
      <w:r w:rsidR="00DA5471">
        <w:rPr>
          <w:rFonts w:eastAsiaTheme="minorEastAsia" w:hint="eastAsia"/>
          <w:lang w:eastAsia="zh-CN"/>
        </w:rPr>
        <w:t>.</w:t>
      </w:r>
    </w:p>
    <w:p w:rsidR="00572FDD" w:rsidRPr="00572FDD" w:rsidRDefault="00572FDD" w:rsidP="009B1F55">
      <w:pPr>
        <w:pStyle w:val="a0"/>
        <w:rPr>
          <w:rFonts w:eastAsiaTheme="minorEastAsia"/>
          <w:lang w:eastAsia="zh-CN"/>
        </w:rPr>
      </w:pPr>
    </w:p>
    <w:sectPr w:rsidR="00572FDD" w:rsidRPr="00572FDD"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0B0" w:rsidRDefault="007830B0">
      <w:r>
        <w:separator/>
      </w:r>
    </w:p>
  </w:endnote>
  <w:endnote w:type="continuationSeparator" w:id="0">
    <w:p w:rsidR="007830B0" w:rsidRDefault="00783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4F2" w:rsidRDefault="009C14F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C14F2" w:rsidRDefault="009C14F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4F2" w:rsidRDefault="009C14F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575E9">
      <w:rPr>
        <w:rStyle w:val="ae"/>
        <w:noProof/>
      </w:rPr>
      <w:t>2</w:t>
    </w:r>
    <w:r>
      <w:rPr>
        <w:rStyle w:val="ae"/>
      </w:rPr>
      <w:fldChar w:fldCharType="end"/>
    </w:r>
  </w:p>
  <w:p w:rsidR="009C14F2" w:rsidRPr="00977F1F" w:rsidRDefault="00A575E9" w:rsidP="00D2528A">
    <w:pPr>
      <w:pStyle w:val="ac"/>
      <w:tabs>
        <w:tab w:val="left" w:pos="2552"/>
      </w:tabs>
      <w:rPr>
        <w:rFonts w:eastAsia="宋体"/>
        <w:lang w:eastAsia="zh-CN"/>
      </w:rPr>
    </w:pPr>
    <w:r w:rsidRPr="00A575E9">
      <w:rPr>
        <w:rFonts w:eastAsia="宋体"/>
        <w:lang w:eastAsia="zh-CN"/>
      </w:rPr>
      <w:t>R2-2203080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0B0" w:rsidRDefault="007830B0">
      <w:r>
        <w:separator/>
      </w:r>
    </w:p>
  </w:footnote>
  <w:footnote w:type="continuationSeparator" w:id="0">
    <w:p w:rsidR="007830B0" w:rsidRDefault="00783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4F2" w:rsidRDefault="009C14F2"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0">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6"/>
  </w:num>
  <w:num w:numId="3">
    <w:abstractNumId w:val="3"/>
  </w:num>
  <w:num w:numId="4">
    <w:abstractNumId w:val="1"/>
  </w:num>
  <w:num w:numId="5">
    <w:abstractNumId w:val="11"/>
  </w:num>
  <w:num w:numId="6">
    <w:abstractNumId w:val="4"/>
  </w:num>
  <w:num w:numId="7">
    <w:abstractNumId w:val="8"/>
  </w:num>
  <w:num w:numId="8">
    <w:abstractNumId w:val="0"/>
  </w:num>
  <w:num w:numId="9">
    <w:abstractNumId w:val="7"/>
  </w:num>
  <w:num w:numId="10">
    <w:abstractNumId w:val="10"/>
  </w:num>
  <w:num w:numId="11">
    <w:abstractNumId w:val="2"/>
  </w:num>
  <w:num w:numId="1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16C"/>
    <w:rsid w:val="0001635A"/>
    <w:rsid w:val="00016AC6"/>
    <w:rsid w:val="00016CFA"/>
    <w:rsid w:val="00016D97"/>
    <w:rsid w:val="00016FE1"/>
    <w:rsid w:val="0001742C"/>
    <w:rsid w:val="000176B1"/>
    <w:rsid w:val="00017C6D"/>
    <w:rsid w:val="000203C5"/>
    <w:rsid w:val="00020773"/>
    <w:rsid w:val="00020A3E"/>
    <w:rsid w:val="00020B09"/>
    <w:rsid w:val="00020CE6"/>
    <w:rsid w:val="0002102E"/>
    <w:rsid w:val="0002139B"/>
    <w:rsid w:val="00021453"/>
    <w:rsid w:val="0002195F"/>
    <w:rsid w:val="00022738"/>
    <w:rsid w:val="00022A22"/>
    <w:rsid w:val="00022BC8"/>
    <w:rsid w:val="00022FB2"/>
    <w:rsid w:val="00023F79"/>
    <w:rsid w:val="00024A4A"/>
    <w:rsid w:val="0002508E"/>
    <w:rsid w:val="000261DF"/>
    <w:rsid w:val="000264C6"/>
    <w:rsid w:val="0002652B"/>
    <w:rsid w:val="0002664B"/>
    <w:rsid w:val="0002665B"/>
    <w:rsid w:val="00026A53"/>
    <w:rsid w:val="00026D19"/>
    <w:rsid w:val="000270B4"/>
    <w:rsid w:val="00027281"/>
    <w:rsid w:val="00027C22"/>
    <w:rsid w:val="00030588"/>
    <w:rsid w:val="00030A21"/>
    <w:rsid w:val="000316E5"/>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BB9"/>
    <w:rsid w:val="00084DFA"/>
    <w:rsid w:val="00085047"/>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88F"/>
    <w:rsid w:val="000A4A9E"/>
    <w:rsid w:val="000A551F"/>
    <w:rsid w:val="000A55B8"/>
    <w:rsid w:val="000A5653"/>
    <w:rsid w:val="000A642B"/>
    <w:rsid w:val="000B0C8C"/>
    <w:rsid w:val="000B2505"/>
    <w:rsid w:val="000B2629"/>
    <w:rsid w:val="000B3216"/>
    <w:rsid w:val="000B4143"/>
    <w:rsid w:val="000B492A"/>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184"/>
    <w:rsid w:val="001318F6"/>
    <w:rsid w:val="00131C3F"/>
    <w:rsid w:val="00131E51"/>
    <w:rsid w:val="0013215E"/>
    <w:rsid w:val="0013272D"/>
    <w:rsid w:val="00132EB7"/>
    <w:rsid w:val="00133013"/>
    <w:rsid w:val="0013363D"/>
    <w:rsid w:val="00133FC9"/>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FFA"/>
    <w:rsid w:val="0017106B"/>
    <w:rsid w:val="00171E18"/>
    <w:rsid w:val="00171E5B"/>
    <w:rsid w:val="001725D3"/>
    <w:rsid w:val="001726A5"/>
    <w:rsid w:val="00172CA2"/>
    <w:rsid w:val="00173310"/>
    <w:rsid w:val="00173952"/>
    <w:rsid w:val="00173DFF"/>
    <w:rsid w:val="001742C2"/>
    <w:rsid w:val="00174466"/>
    <w:rsid w:val="0017488C"/>
    <w:rsid w:val="00174982"/>
    <w:rsid w:val="00175355"/>
    <w:rsid w:val="00176050"/>
    <w:rsid w:val="001770AC"/>
    <w:rsid w:val="001770AD"/>
    <w:rsid w:val="0017710E"/>
    <w:rsid w:val="00177516"/>
    <w:rsid w:val="001777AA"/>
    <w:rsid w:val="001777CD"/>
    <w:rsid w:val="00177A8F"/>
    <w:rsid w:val="00177D25"/>
    <w:rsid w:val="00180030"/>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96C"/>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8A4"/>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1F"/>
    <w:rsid w:val="001A40E4"/>
    <w:rsid w:val="001A491A"/>
    <w:rsid w:val="001A4F2F"/>
    <w:rsid w:val="001A532C"/>
    <w:rsid w:val="001A5A7F"/>
    <w:rsid w:val="001A64FA"/>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4504"/>
    <w:rsid w:val="002046BA"/>
    <w:rsid w:val="002048B9"/>
    <w:rsid w:val="00204A66"/>
    <w:rsid w:val="00204D36"/>
    <w:rsid w:val="0020540C"/>
    <w:rsid w:val="002055F4"/>
    <w:rsid w:val="00205686"/>
    <w:rsid w:val="002056A1"/>
    <w:rsid w:val="002058F3"/>
    <w:rsid w:val="00205C65"/>
    <w:rsid w:val="00206C9D"/>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3D2A"/>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3A"/>
    <w:rsid w:val="00217CB1"/>
    <w:rsid w:val="00217FB1"/>
    <w:rsid w:val="00220553"/>
    <w:rsid w:val="00220678"/>
    <w:rsid w:val="0022167A"/>
    <w:rsid w:val="0022175D"/>
    <w:rsid w:val="00222B2F"/>
    <w:rsid w:val="00222BA8"/>
    <w:rsid w:val="00222BB7"/>
    <w:rsid w:val="00223728"/>
    <w:rsid w:val="00223E82"/>
    <w:rsid w:val="0022409D"/>
    <w:rsid w:val="002242FF"/>
    <w:rsid w:val="002243A8"/>
    <w:rsid w:val="00224938"/>
    <w:rsid w:val="00224C51"/>
    <w:rsid w:val="00225162"/>
    <w:rsid w:val="00226F32"/>
    <w:rsid w:val="002270A2"/>
    <w:rsid w:val="00227654"/>
    <w:rsid w:val="00227B97"/>
    <w:rsid w:val="00231269"/>
    <w:rsid w:val="002318DD"/>
    <w:rsid w:val="00231E3A"/>
    <w:rsid w:val="0023226F"/>
    <w:rsid w:val="002328ED"/>
    <w:rsid w:val="00232A82"/>
    <w:rsid w:val="00233084"/>
    <w:rsid w:val="0023326A"/>
    <w:rsid w:val="002336E8"/>
    <w:rsid w:val="00233C8E"/>
    <w:rsid w:val="00233F11"/>
    <w:rsid w:val="00234DB0"/>
    <w:rsid w:val="002350B0"/>
    <w:rsid w:val="00235E21"/>
    <w:rsid w:val="00235E2D"/>
    <w:rsid w:val="002362AC"/>
    <w:rsid w:val="0023672D"/>
    <w:rsid w:val="00237492"/>
    <w:rsid w:val="00237906"/>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424"/>
    <w:rsid w:val="002445AD"/>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72C"/>
    <w:rsid w:val="00270AB2"/>
    <w:rsid w:val="00270B58"/>
    <w:rsid w:val="0027125C"/>
    <w:rsid w:val="0027127F"/>
    <w:rsid w:val="002714C0"/>
    <w:rsid w:val="00271840"/>
    <w:rsid w:val="00272477"/>
    <w:rsid w:val="00272A91"/>
    <w:rsid w:val="00272CA9"/>
    <w:rsid w:val="0027326C"/>
    <w:rsid w:val="002732A3"/>
    <w:rsid w:val="002736C7"/>
    <w:rsid w:val="002740A8"/>
    <w:rsid w:val="00274A0F"/>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FF8"/>
    <w:rsid w:val="002C7008"/>
    <w:rsid w:val="002C76D3"/>
    <w:rsid w:val="002C78EA"/>
    <w:rsid w:val="002D0613"/>
    <w:rsid w:val="002D0648"/>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26F"/>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4DC0"/>
    <w:rsid w:val="00354EB1"/>
    <w:rsid w:val="003554B6"/>
    <w:rsid w:val="0035568C"/>
    <w:rsid w:val="0035581E"/>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A3D"/>
    <w:rsid w:val="003A5B60"/>
    <w:rsid w:val="003A5EEF"/>
    <w:rsid w:val="003A60ED"/>
    <w:rsid w:val="003A6A56"/>
    <w:rsid w:val="003A6FEA"/>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F4A"/>
    <w:rsid w:val="003C04A2"/>
    <w:rsid w:val="003C04F0"/>
    <w:rsid w:val="003C0761"/>
    <w:rsid w:val="003C1C91"/>
    <w:rsid w:val="003C1E63"/>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2A09"/>
    <w:rsid w:val="003D3928"/>
    <w:rsid w:val="003D4443"/>
    <w:rsid w:val="003D5168"/>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5A60"/>
    <w:rsid w:val="003E6457"/>
    <w:rsid w:val="003E6508"/>
    <w:rsid w:val="003E6B48"/>
    <w:rsid w:val="003E73CA"/>
    <w:rsid w:val="003E7958"/>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A46"/>
    <w:rsid w:val="00424443"/>
    <w:rsid w:val="00424938"/>
    <w:rsid w:val="00425140"/>
    <w:rsid w:val="004252DA"/>
    <w:rsid w:val="00425599"/>
    <w:rsid w:val="004258AA"/>
    <w:rsid w:val="00425FC3"/>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60F60"/>
    <w:rsid w:val="00460FEC"/>
    <w:rsid w:val="004615FA"/>
    <w:rsid w:val="0046182B"/>
    <w:rsid w:val="00461862"/>
    <w:rsid w:val="0046195E"/>
    <w:rsid w:val="00461F33"/>
    <w:rsid w:val="00462591"/>
    <w:rsid w:val="004627FC"/>
    <w:rsid w:val="00462B3D"/>
    <w:rsid w:val="00463229"/>
    <w:rsid w:val="0046422F"/>
    <w:rsid w:val="004651AA"/>
    <w:rsid w:val="00465C10"/>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6E5F"/>
    <w:rsid w:val="004A7351"/>
    <w:rsid w:val="004A7621"/>
    <w:rsid w:val="004A7C60"/>
    <w:rsid w:val="004B08A0"/>
    <w:rsid w:val="004B1190"/>
    <w:rsid w:val="004B1E42"/>
    <w:rsid w:val="004B1F51"/>
    <w:rsid w:val="004B2254"/>
    <w:rsid w:val="004B2FD4"/>
    <w:rsid w:val="004B31C0"/>
    <w:rsid w:val="004B3885"/>
    <w:rsid w:val="004B470F"/>
    <w:rsid w:val="004B5344"/>
    <w:rsid w:val="004B571B"/>
    <w:rsid w:val="004B64D6"/>
    <w:rsid w:val="004B7E6A"/>
    <w:rsid w:val="004C020D"/>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C70"/>
    <w:rsid w:val="00520AA1"/>
    <w:rsid w:val="00521459"/>
    <w:rsid w:val="00522D32"/>
    <w:rsid w:val="005233BA"/>
    <w:rsid w:val="005233BF"/>
    <w:rsid w:val="00523BAA"/>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2302"/>
    <w:rsid w:val="00542EDB"/>
    <w:rsid w:val="005434D1"/>
    <w:rsid w:val="00543873"/>
    <w:rsid w:val="00543B14"/>
    <w:rsid w:val="00543EE0"/>
    <w:rsid w:val="00543F6A"/>
    <w:rsid w:val="005446BF"/>
    <w:rsid w:val="00544BC6"/>
    <w:rsid w:val="005454E2"/>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DB9"/>
    <w:rsid w:val="00563E43"/>
    <w:rsid w:val="005650E7"/>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9E4"/>
    <w:rsid w:val="00581D20"/>
    <w:rsid w:val="0058286C"/>
    <w:rsid w:val="00582F6E"/>
    <w:rsid w:val="0058322B"/>
    <w:rsid w:val="00583755"/>
    <w:rsid w:val="00583960"/>
    <w:rsid w:val="00583C15"/>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A7A"/>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38C9"/>
    <w:rsid w:val="005D4062"/>
    <w:rsid w:val="005D4A70"/>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6C60"/>
    <w:rsid w:val="006970B3"/>
    <w:rsid w:val="00697277"/>
    <w:rsid w:val="00697424"/>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462A"/>
    <w:rsid w:val="006E47D1"/>
    <w:rsid w:val="006E5092"/>
    <w:rsid w:val="006E543C"/>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F14"/>
    <w:rsid w:val="007046B4"/>
    <w:rsid w:val="007049FD"/>
    <w:rsid w:val="00705091"/>
    <w:rsid w:val="0070581E"/>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64BE"/>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68C4"/>
    <w:rsid w:val="00736F10"/>
    <w:rsid w:val="00737D7E"/>
    <w:rsid w:val="00737FCD"/>
    <w:rsid w:val="00740068"/>
    <w:rsid w:val="007404B4"/>
    <w:rsid w:val="00740571"/>
    <w:rsid w:val="00741059"/>
    <w:rsid w:val="0074111C"/>
    <w:rsid w:val="00741206"/>
    <w:rsid w:val="00741DED"/>
    <w:rsid w:val="0074208D"/>
    <w:rsid w:val="00742363"/>
    <w:rsid w:val="00742B96"/>
    <w:rsid w:val="0074339C"/>
    <w:rsid w:val="007438AB"/>
    <w:rsid w:val="00743AC4"/>
    <w:rsid w:val="00743F46"/>
    <w:rsid w:val="00744983"/>
    <w:rsid w:val="00744FD7"/>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0B0"/>
    <w:rsid w:val="0078318E"/>
    <w:rsid w:val="00783E79"/>
    <w:rsid w:val="00784118"/>
    <w:rsid w:val="00784B2C"/>
    <w:rsid w:val="00784BC0"/>
    <w:rsid w:val="00784CBD"/>
    <w:rsid w:val="007850B2"/>
    <w:rsid w:val="00785459"/>
    <w:rsid w:val="00785AA0"/>
    <w:rsid w:val="0078678F"/>
    <w:rsid w:val="00786D30"/>
    <w:rsid w:val="00787810"/>
    <w:rsid w:val="00790715"/>
    <w:rsid w:val="0079081A"/>
    <w:rsid w:val="007908E1"/>
    <w:rsid w:val="00790909"/>
    <w:rsid w:val="00790A12"/>
    <w:rsid w:val="0079122A"/>
    <w:rsid w:val="00791D8A"/>
    <w:rsid w:val="00791DBE"/>
    <w:rsid w:val="007922A3"/>
    <w:rsid w:val="00793015"/>
    <w:rsid w:val="007936A9"/>
    <w:rsid w:val="007945F0"/>
    <w:rsid w:val="00794640"/>
    <w:rsid w:val="00794661"/>
    <w:rsid w:val="007952E1"/>
    <w:rsid w:val="00795C68"/>
    <w:rsid w:val="00796D70"/>
    <w:rsid w:val="00796E0C"/>
    <w:rsid w:val="00797FC4"/>
    <w:rsid w:val="007A00A9"/>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F6B"/>
    <w:rsid w:val="007C207E"/>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C64"/>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0C46"/>
    <w:rsid w:val="00831168"/>
    <w:rsid w:val="00832269"/>
    <w:rsid w:val="00832F7F"/>
    <w:rsid w:val="0083333C"/>
    <w:rsid w:val="0083372F"/>
    <w:rsid w:val="00833813"/>
    <w:rsid w:val="00833F28"/>
    <w:rsid w:val="008340DF"/>
    <w:rsid w:val="008357C5"/>
    <w:rsid w:val="008358D1"/>
    <w:rsid w:val="00835CA8"/>
    <w:rsid w:val="00835CB4"/>
    <w:rsid w:val="008365D8"/>
    <w:rsid w:val="00837752"/>
    <w:rsid w:val="00837B4B"/>
    <w:rsid w:val="00837EF8"/>
    <w:rsid w:val="00840240"/>
    <w:rsid w:val="008402D0"/>
    <w:rsid w:val="008405F5"/>
    <w:rsid w:val="008414F8"/>
    <w:rsid w:val="008417F5"/>
    <w:rsid w:val="00841C1F"/>
    <w:rsid w:val="00842243"/>
    <w:rsid w:val="00842BB5"/>
    <w:rsid w:val="00842BCC"/>
    <w:rsid w:val="008436DD"/>
    <w:rsid w:val="00843714"/>
    <w:rsid w:val="00843F3F"/>
    <w:rsid w:val="00844251"/>
    <w:rsid w:val="008443F9"/>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A1A"/>
    <w:rsid w:val="00880B61"/>
    <w:rsid w:val="00880DA1"/>
    <w:rsid w:val="00880FF4"/>
    <w:rsid w:val="0088222A"/>
    <w:rsid w:val="00882893"/>
    <w:rsid w:val="0088309F"/>
    <w:rsid w:val="008834DA"/>
    <w:rsid w:val="00883538"/>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2A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61"/>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4F1"/>
    <w:rsid w:val="0091630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31D"/>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1A0"/>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B1E"/>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0E1B"/>
    <w:rsid w:val="009B13BC"/>
    <w:rsid w:val="009B1CEE"/>
    <w:rsid w:val="009B1E76"/>
    <w:rsid w:val="009B1F55"/>
    <w:rsid w:val="009B354B"/>
    <w:rsid w:val="009B3561"/>
    <w:rsid w:val="009B3742"/>
    <w:rsid w:val="009B4AF0"/>
    <w:rsid w:val="009B57A3"/>
    <w:rsid w:val="009B5808"/>
    <w:rsid w:val="009B582A"/>
    <w:rsid w:val="009B63BE"/>
    <w:rsid w:val="009B63F4"/>
    <w:rsid w:val="009B751A"/>
    <w:rsid w:val="009B7EC2"/>
    <w:rsid w:val="009B7FD0"/>
    <w:rsid w:val="009C00D1"/>
    <w:rsid w:val="009C024D"/>
    <w:rsid w:val="009C0469"/>
    <w:rsid w:val="009C04EA"/>
    <w:rsid w:val="009C0AF0"/>
    <w:rsid w:val="009C0C7C"/>
    <w:rsid w:val="009C10F7"/>
    <w:rsid w:val="009C11DB"/>
    <w:rsid w:val="009C14F2"/>
    <w:rsid w:val="009C180C"/>
    <w:rsid w:val="009C187E"/>
    <w:rsid w:val="009C22CA"/>
    <w:rsid w:val="009C2950"/>
    <w:rsid w:val="009C2D2F"/>
    <w:rsid w:val="009C3305"/>
    <w:rsid w:val="009C3371"/>
    <w:rsid w:val="009C391F"/>
    <w:rsid w:val="009C3BE7"/>
    <w:rsid w:val="009C4442"/>
    <w:rsid w:val="009C4823"/>
    <w:rsid w:val="009C5127"/>
    <w:rsid w:val="009C51A9"/>
    <w:rsid w:val="009C606D"/>
    <w:rsid w:val="009C7E10"/>
    <w:rsid w:val="009D07B1"/>
    <w:rsid w:val="009D07CB"/>
    <w:rsid w:val="009D0E03"/>
    <w:rsid w:val="009D1A74"/>
    <w:rsid w:val="009D1F99"/>
    <w:rsid w:val="009D226A"/>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4D4"/>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456"/>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575E9"/>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916"/>
    <w:rsid w:val="00A74F1B"/>
    <w:rsid w:val="00A753D0"/>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1BC"/>
    <w:rsid w:val="00A96357"/>
    <w:rsid w:val="00A96539"/>
    <w:rsid w:val="00A96799"/>
    <w:rsid w:val="00A9688A"/>
    <w:rsid w:val="00A96F02"/>
    <w:rsid w:val="00AA0386"/>
    <w:rsid w:val="00AA0DA8"/>
    <w:rsid w:val="00AA12B7"/>
    <w:rsid w:val="00AA1871"/>
    <w:rsid w:val="00AA1E96"/>
    <w:rsid w:val="00AA1FAE"/>
    <w:rsid w:val="00AA24F2"/>
    <w:rsid w:val="00AA29C5"/>
    <w:rsid w:val="00AA40CC"/>
    <w:rsid w:val="00AA496B"/>
    <w:rsid w:val="00AA52AE"/>
    <w:rsid w:val="00AA54B6"/>
    <w:rsid w:val="00AA56ED"/>
    <w:rsid w:val="00AA5B13"/>
    <w:rsid w:val="00AA6FA6"/>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3054"/>
    <w:rsid w:val="00AC3E13"/>
    <w:rsid w:val="00AC4457"/>
    <w:rsid w:val="00AC48EA"/>
    <w:rsid w:val="00AC490D"/>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546D"/>
    <w:rsid w:val="00AF591F"/>
    <w:rsid w:val="00AF5D7B"/>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3530"/>
    <w:rsid w:val="00B23F02"/>
    <w:rsid w:val="00B24677"/>
    <w:rsid w:val="00B24845"/>
    <w:rsid w:val="00B24E38"/>
    <w:rsid w:val="00B25128"/>
    <w:rsid w:val="00B2523D"/>
    <w:rsid w:val="00B25AB0"/>
    <w:rsid w:val="00B26186"/>
    <w:rsid w:val="00B264DF"/>
    <w:rsid w:val="00B26AA1"/>
    <w:rsid w:val="00B26BE9"/>
    <w:rsid w:val="00B26EFF"/>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067"/>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47F9"/>
    <w:rsid w:val="00B95292"/>
    <w:rsid w:val="00B953DF"/>
    <w:rsid w:val="00B95E9C"/>
    <w:rsid w:val="00B96118"/>
    <w:rsid w:val="00B9644E"/>
    <w:rsid w:val="00B96B53"/>
    <w:rsid w:val="00B96E7C"/>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B8F"/>
    <w:rsid w:val="00BE7C62"/>
    <w:rsid w:val="00BE7E58"/>
    <w:rsid w:val="00BE7EE3"/>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1CF2"/>
    <w:rsid w:val="00C730BA"/>
    <w:rsid w:val="00C7401A"/>
    <w:rsid w:val="00C7548F"/>
    <w:rsid w:val="00C75631"/>
    <w:rsid w:val="00C7573D"/>
    <w:rsid w:val="00C75C77"/>
    <w:rsid w:val="00C75E58"/>
    <w:rsid w:val="00C75EF9"/>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2136"/>
    <w:rsid w:val="00CE225F"/>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1B3E"/>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5C79"/>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A92"/>
    <w:rsid w:val="00D62F40"/>
    <w:rsid w:val="00D6349D"/>
    <w:rsid w:val="00D63720"/>
    <w:rsid w:val="00D637D6"/>
    <w:rsid w:val="00D638E9"/>
    <w:rsid w:val="00D63E7A"/>
    <w:rsid w:val="00D64272"/>
    <w:rsid w:val="00D64583"/>
    <w:rsid w:val="00D64938"/>
    <w:rsid w:val="00D64FD2"/>
    <w:rsid w:val="00D652A5"/>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71B"/>
    <w:rsid w:val="00D75BE5"/>
    <w:rsid w:val="00D770AA"/>
    <w:rsid w:val="00D803A1"/>
    <w:rsid w:val="00D81519"/>
    <w:rsid w:val="00D82532"/>
    <w:rsid w:val="00D8298A"/>
    <w:rsid w:val="00D82D50"/>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6E0"/>
    <w:rsid w:val="00DA1248"/>
    <w:rsid w:val="00DA1438"/>
    <w:rsid w:val="00DA14FA"/>
    <w:rsid w:val="00DA1638"/>
    <w:rsid w:val="00DA2C5D"/>
    <w:rsid w:val="00DA30AD"/>
    <w:rsid w:val="00DA3155"/>
    <w:rsid w:val="00DA36F0"/>
    <w:rsid w:val="00DA3C28"/>
    <w:rsid w:val="00DA4A1C"/>
    <w:rsid w:val="00DA4A7A"/>
    <w:rsid w:val="00DA4E01"/>
    <w:rsid w:val="00DA5447"/>
    <w:rsid w:val="00DA5471"/>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494"/>
    <w:rsid w:val="00DC7607"/>
    <w:rsid w:val="00DC76DF"/>
    <w:rsid w:val="00DC7823"/>
    <w:rsid w:val="00DD06AC"/>
    <w:rsid w:val="00DD0C49"/>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426"/>
    <w:rsid w:val="00E015E3"/>
    <w:rsid w:val="00E021D5"/>
    <w:rsid w:val="00E02698"/>
    <w:rsid w:val="00E02C51"/>
    <w:rsid w:val="00E04935"/>
    <w:rsid w:val="00E04CB0"/>
    <w:rsid w:val="00E04DF6"/>
    <w:rsid w:val="00E052B1"/>
    <w:rsid w:val="00E05FB7"/>
    <w:rsid w:val="00E0601A"/>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3CE9"/>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942"/>
    <w:rsid w:val="00E41A83"/>
    <w:rsid w:val="00E41E03"/>
    <w:rsid w:val="00E43213"/>
    <w:rsid w:val="00E4441D"/>
    <w:rsid w:val="00E4475A"/>
    <w:rsid w:val="00E45901"/>
    <w:rsid w:val="00E45AD0"/>
    <w:rsid w:val="00E46155"/>
    <w:rsid w:val="00E47455"/>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38F"/>
    <w:rsid w:val="00E66C54"/>
    <w:rsid w:val="00E6703A"/>
    <w:rsid w:val="00E67128"/>
    <w:rsid w:val="00E6712E"/>
    <w:rsid w:val="00E67439"/>
    <w:rsid w:val="00E674FF"/>
    <w:rsid w:val="00E67577"/>
    <w:rsid w:val="00E678E9"/>
    <w:rsid w:val="00E700CD"/>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1E7A"/>
    <w:rsid w:val="00E92A2B"/>
    <w:rsid w:val="00E92D12"/>
    <w:rsid w:val="00E92F41"/>
    <w:rsid w:val="00E938EE"/>
    <w:rsid w:val="00E9407C"/>
    <w:rsid w:val="00E94B18"/>
    <w:rsid w:val="00E9501E"/>
    <w:rsid w:val="00E95346"/>
    <w:rsid w:val="00E96F36"/>
    <w:rsid w:val="00E970F3"/>
    <w:rsid w:val="00E97321"/>
    <w:rsid w:val="00E977F5"/>
    <w:rsid w:val="00E97E09"/>
    <w:rsid w:val="00EA04EE"/>
    <w:rsid w:val="00EA0959"/>
    <w:rsid w:val="00EA0CF0"/>
    <w:rsid w:val="00EA11BD"/>
    <w:rsid w:val="00EA1A62"/>
    <w:rsid w:val="00EA1D33"/>
    <w:rsid w:val="00EA266D"/>
    <w:rsid w:val="00EA2D9E"/>
    <w:rsid w:val="00EA2E53"/>
    <w:rsid w:val="00EA320E"/>
    <w:rsid w:val="00EA3ED8"/>
    <w:rsid w:val="00EA42DC"/>
    <w:rsid w:val="00EA4A89"/>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165"/>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848"/>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54C"/>
    <w:rsid w:val="00FB2F04"/>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EC75F-3595-4761-A94A-12CDA66CA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8</cp:revision>
  <cp:lastPrinted>2007-08-28T14:45:00Z</cp:lastPrinted>
  <dcterms:created xsi:type="dcterms:W3CDTF">2022-02-14T03:18:00Z</dcterms:created>
  <dcterms:modified xsi:type="dcterms:W3CDTF">2022-02-14T08:31:00Z</dcterms:modified>
</cp:coreProperties>
</file>